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E53" w:rsidRPr="00F85A75" w14:paraId="16522CC3" w14:textId="77777777" w:rsidTr="00F85A75">
        <w:tc>
          <w:tcPr>
            <w:tcW w:w="9212" w:type="dxa"/>
          </w:tcPr>
          <w:p w14:paraId="29F1A5D7" w14:textId="09381B93" w:rsidR="00245E53" w:rsidRPr="00F85A75" w:rsidRDefault="00900540" w:rsidP="00F85A75">
            <w:pPr>
              <w:pStyle w:val="Nzov"/>
              <w:jc w:val="left"/>
              <w:rPr>
                <w:rFonts w:ascii="Times New Roman" w:hAnsi="Times New Roman"/>
                <w:i/>
              </w:rPr>
            </w:pPr>
            <w:r w:rsidRPr="00F85A75">
              <w:rPr>
                <w:rFonts w:ascii="Times New Roman" w:hAnsi="Times New Roman"/>
                <w:i/>
              </w:rPr>
              <w:t>RADE SPZ</w:t>
            </w:r>
            <w:r w:rsidR="00245E53" w:rsidRPr="00F85A75">
              <w:rPr>
                <w:rFonts w:ascii="Times New Roman" w:hAnsi="Times New Roman"/>
                <w:i/>
              </w:rPr>
              <w:t xml:space="preserve">                          K</w:t>
            </w:r>
            <w:r w:rsidRPr="00F85A75">
              <w:rPr>
                <w:rFonts w:ascii="Times New Roman" w:hAnsi="Times New Roman"/>
                <w:i/>
              </w:rPr>
              <w:t> </w:t>
            </w:r>
            <w:r w:rsidR="00245E53" w:rsidRPr="00F85A75">
              <w:rPr>
                <w:rFonts w:ascii="Times New Roman" w:hAnsi="Times New Roman"/>
                <w:i/>
              </w:rPr>
              <w:t>bodu</w:t>
            </w:r>
            <w:r w:rsidRPr="00F85A75">
              <w:rPr>
                <w:rFonts w:ascii="Times New Roman" w:hAnsi="Times New Roman"/>
                <w:i/>
              </w:rPr>
              <w:t xml:space="preserve"> </w:t>
            </w:r>
            <w:r w:rsidR="00680903">
              <w:rPr>
                <w:rFonts w:ascii="Times New Roman" w:hAnsi="Times New Roman"/>
                <w:i/>
              </w:rPr>
              <w:t>1, Kontrola plnenia úloh: plnenie uznesenia č. 25/2018</w:t>
            </w:r>
          </w:p>
          <w:p w14:paraId="3673DF81" w14:textId="77777777" w:rsidR="00245E53" w:rsidRPr="00F85A75" w:rsidRDefault="00245E53" w:rsidP="00F85A75">
            <w:pPr>
              <w:pStyle w:val="Nzov"/>
              <w:jc w:val="left"/>
              <w:rPr>
                <w:rFonts w:ascii="Times New Roman" w:hAnsi="Times New Roman"/>
                <w:i/>
              </w:rPr>
            </w:pPr>
          </w:p>
        </w:tc>
      </w:tr>
    </w:tbl>
    <w:p w14:paraId="698BE099" w14:textId="77777777" w:rsidR="00245E53" w:rsidRPr="00F85A75" w:rsidRDefault="00245E53" w:rsidP="00F85A75">
      <w:pPr>
        <w:pStyle w:val="Nzov"/>
        <w:jc w:val="left"/>
        <w:rPr>
          <w:rFonts w:ascii="Times New Roman" w:hAnsi="Times New Roman"/>
        </w:rPr>
      </w:pPr>
    </w:p>
    <w:p w14:paraId="36342A6B" w14:textId="4CBE2ECD" w:rsidR="00245E53" w:rsidRPr="00F85A75" w:rsidRDefault="00245E53" w:rsidP="00F85A75">
      <w:pPr>
        <w:pStyle w:val="Nzov"/>
        <w:jc w:val="both"/>
        <w:rPr>
          <w:rFonts w:ascii="Times New Roman" w:hAnsi="Times New Roman"/>
        </w:rPr>
      </w:pPr>
      <w:r w:rsidRPr="00F85A75">
        <w:rPr>
          <w:rFonts w:ascii="Times New Roman" w:hAnsi="Times New Roman"/>
        </w:rPr>
        <w:t xml:space="preserve">Vec: </w:t>
      </w:r>
      <w:r w:rsidR="00680903">
        <w:rPr>
          <w:rFonts w:ascii="Times New Roman" w:hAnsi="Times New Roman"/>
        </w:rPr>
        <w:t>Plnenie uznesenia č. 25/2018 : n</w:t>
      </w:r>
      <w:r w:rsidR="00900540" w:rsidRPr="00F85A75">
        <w:rPr>
          <w:rFonts w:ascii="Times New Roman" w:hAnsi="Times New Roman"/>
        </w:rPr>
        <w:t>ávrh zmeny Stanov SPZ</w:t>
      </w:r>
      <w:r w:rsidRPr="00F85A75">
        <w:rPr>
          <w:rFonts w:ascii="Times New Roman" w:hAnsi="Times New Roman"/>
          <w:b w:val="0"/>
          <w:i/>
        </w:rPr>
        <w:t xml:space="preserve">                                 </w:t>
      </w:r>
    </w:p>
    <w:p w14:paraId="0A4C26BD" w14:textId="77777777" w:rsidR="00245E53" w:rsidRPr="00F85A75" w:rsidRDefault="00245E53" w:rsidP="00F85A75">
      <w:pPr>
        <w:pStyle w:val="Nzov"/>
        <w:jc w:val="both"/>
        <w:rPr>
          <w:rFonts w:ascii="Times New Roman" w:hAnsi="Times New Roman"/>
          <w:b w:val="0"/>
          <w:i/>
        </w:rPr>
      </w:pPr>
      <w:r w:rsidRPr="00F85A75">
        <w:rPr>
          <w:rFonts w:ascii="Times New Roman" w:hAnsi="Times New Roman"/>
          <w:b w:val="0"/>
          <w:i/>
        </w:rPr>
        <w:t xml:space="preserve">          </w:t>
      </w:r>
    </w:p>
    <w:p w14:paraId="2676C84D" w14:textId="77777777" w:rsidR="00245E53" w:rsidRPr="00F85A75" w:rsidRDefault="00245E53" w:rsidP="00F85A75">
      <w:pPr>
        <w:pStyle w:val="Nzov"/>
        <w:jc w:val="both"/>
        <w:rPr>
          <w:rFonts w:ascii="Times New Roman" w:hAnsi="Times New Roman"/>
          <w:b w:val="0"/>
          <w:i/>
        </w:rPr>
      </w:pPr>
      <w:r w:rsidRPr="00F85A75">
        <w:rPr>
          <w:rFonts w:ascii="Times New Roman" w:hAnsi="Times New Roman"/>
        </w:rPr>
        <w:t xml:space="preserve">Predkladá: JUDr. </w:t>
      </w:r>
      <w:r w:rsidR="00900540" w:rsidRPr="00F85A75">
        <w:rPr>
          <w:rFonts w:ascii="Times New Roman" w:hAnsi="Times New Roman"/>
        </w:rPr>
        <w:t xml:space="preserve">Richard Snopko, predseda Organizačno-právnej Komisie SPZ </w:t>
      </w:r>
    </w:p>
    <w:p w14:paraId="35EEE8D2" w14:textId="77777777" w:rsidR="00245E53" w:rsidRPr="00F85A75" w:rsidRDefault="00245E53" w:rsidP="00F85A75">
      <w:pPr>
        <w:jc w:val="both"/>
        <w:rPr>
          <w:rFonts w:ascii="Times New Roman" w:hAnsi="Times New Roman"/>
        </w:rPr>
      </w:pPr>
      <w:r w:rsidRPr="00F85A75">
        <w:rPr>
          <w:rFonts w:ascii="Times New Roman" w:hAnsi="Times New Roman"/>
          <w:b/>
        </w:rPr>
        <w:t>Spracovali:</w:t>
      </w:r>
      <w:r w:rsidR="00900540" w:rsidRPr="00F85A75">
        <w:rPr>
          <w:rFonts w:ascii="Times New Roman" w:hAnsi="Times New Roman"/>
        </w:rPr>
        <w:t xml:space="preserve"> Richard Snopko,</w:t>
      </w:r>
      <w:r w:rsidRPr="00F85A75">
        <w:rPr>
          <w:rFonts w:ascii="Times New Roman" w:hAnsi="Times New Roman"/>
        </w:rPr>
        <w:t xml:space="preserve"> Anton Giertli,</w:t>
      </w:r>
    </w:p>
    <w:p w14:paraId="296698A2" w14:textId="77777777" w:rsidR="00245E53" w:rsidRPr="00F85A75" w:rsidRDefault="00245E53" w:rsidP="00F85A75">
      <w:pPr>
        <w:jc w:val="both"/>
        <w:rPr>
          <w:rFonts w:ascii="Times New Roman" w:hAnsi="Times New Roman"/>
        </w:rPr>
      </w:pPr>
    </w:p>
    <w:p w14:paraId="5FFA383F" w14:textId="77777777" w:rsidR="00245E53" w:rsidRPr="00F85A75" w:rsidRDefault="00245E53" w:rsidP="00F85A75">
      <w:pPr>
        <w:jc w:val="both"/>
        <w:rPr>
          <w:rFonts w:ascii="Times New Roman" w:hAnsi="Times New Roman"/>
        </w:rPr>
      </w:pPr>
    </w:p>
    <w:p w14:paraId="1D4CA7F9" w14:textId="77777777" w:rsidR="00245E53" w:rsidRPr="00F85A75" w:rsidRDefault="00245E53" w:rsidP="00F85A75">
      <w:pPr>
        <w:jc w:val="center"/>
        <w:rPr>
          <w:rFonts w:ascii="Times New Roman" w:hAnsi="Times New Roman"/>
          <w:b/>
        </w:rPr>
      </w:pPr>
    </w:p>
    <w:p w14:paraId="20D4C231" w14:textId="77777777" w:rsidR="00245E53" w:rsidRPr="00F85A75" w:rsidRDefault="00245E53" w:rsidP="00F85A75">
      <w:pPr>
        <w:jc w:val="center"/>
        <w:rPr>
          <w:rFonts w:ascii="Times New Roman" w:hAnsi="Times New Roman"/>
          <w:b/>
        </w:rPr>
      </w:pPr>
    </w:p>
    <w:p w14:paraId="1D2A9743" w14:textId="77777777" w:rsidR="00245E53" w:rsidRPr="00F85A75" w:rsidRDefault="00245E53" w:rsidP="00F85A75">
      <w:pPr>
        <w:jc w:val="center"/>
        <w:rPr>
          <w:rFonts w:ascii="Times New Roman" w:hAnsi="Times New Roman"/>
          <w:b/>
        </w:rPr>
      </w:pPr>
      <w:r w:rsidRPr="00F85A75">
        <w:rPr>
          <w:rFonts w:ascii="Times New Roman" w:hAnsi="Times New Roman"/>
          <w:b/>
        </w:rPr>
        <w:t xml:space="preserve">Predkladáme </w:t>
      </w:r>
      <w:r w:rsidR="00900540" w:rsidRPr="00F85A75">
        <w:rPr>
          <w:rFonts w:ascii="Times New Roman" w:hAnsi="Times New Roman"/>
          <w:b/>
        </w:rPr>
        <w:t>RADE SPZ</w:t>
      </w:r>
      <w:r w:rsidRPr="00F85A75">
        <w:rPr>
          <w:rFonts w:ascii="Times New Roman" w:hAnsi="Times New Roman"/>
          <w:b/>
        </w:rPr>
        <w:t xml:space="preserve">:  </w:t>
      </w:r>
    </w:p>
    <w:p w14:paraId="05F9A76E" w14:textId="77777777" w:rsidR="00245E53" w:rsidRPr="00F85A75" w:rsidRDefault="00900540" w:rsidP="00F85A75">
      <w:pPr>
        <w:pStyle w:val="Nzov"/>
        <w:rPr>
          <w:rFonts w:ascii="Times New Roman" w:hAnsi="Times New Roman"/>
          <w:b w:val="0"/>
          <w:bCs/>
        </w:rPr>
      </w:pPr>
      <w:r w:rsidRPr="00F85A75">
        <w:rPr>
          <w:rFonts w:ascii="Times New Roman" w:hAnsi="Times New Roman"/>
          <w:b w:val="0"/>
          <w:bCs/>
        </w:rPr>
        <w:t>Návrh zmeny Stanov SPZ</w:t>
      </w:r>
      <w:r w:rsidRPr="00F85A75">
        <w:rPr>
          <w:rFonts w:ascii="Times New Roman" w:hAnsi="Times New Roman"/>
          <w:b w:val="0"/>
          <w:bCs/>
          <w:i/>
        </w:rPr>
        <w:t xml:space="preserve">                                 </w:t>
      </w:r>
    </w:p>
    <w:p w14:paraId="5598E261" w14:textId="77777777" w:rsidR="00245E53" w:rsidRPr="00F85A75" w:rsidRDefault="00245E53" w:rsidP="00F85A75">
      <w:pPr>
        <w:jc w:val="center"/>
        <w:rPr>
          <w:rFonts w:ascii="Times New Roman" w:hAnsi="Times New Roman"/>
          <w:i/>
        </w:rPr>
      </w:pPr>
    </w:p>
    <w:p w14:paraId="65317EA6" w14:textId="77777777" w:rsidR="00245E53" w:rsidRPr="00F85A75" w:rsidRDefault="00245E53" w:rsidP="00F85A75">
      <w:pPr>
        <w:jc w:val="center"/>
        <w:rPr>
          <w:rFonts w:ascii="Times New Roman" w:hAnsi="Times New Roman"/>
          <w:i/>
        </w:rPr>
      </w:pPr>
    </w:p>
    <w:p w14:paraId="36D49739" w14:textId="77777777" w:rsidR="00245E53" w:rsidRPr="00F85A75" w:rsidRDefault="00245E53" w:rsidP="00F85A75">
      <w:pPr>
        <w:jc w:val="center"/>
        <w:rPr>
          <w:rFonts w:ascii="Times New Roman" w:hAnsi="Times New Roman"/>
          <w:i/>
        </w:rPr>
      </w:pPr>
    </w:p>
    <w:p w14:paraId="14BA3549" w14:textId="77777777" w:rsidR="00245E53" w:rsidRPr="00F85A75" w:rsidRDefault="00245E53" w:rsidP="00F85A75">
      <w:pPr>
        <w:jc w:val="center"/>
        <w:rPr>
          <w:rFonts w:ascii="Times New Roman" w:hAnsi="Times New Roman"/>
          <w:i/>
        </w:rPr>
      </w:pPr>
    </w:p>
    <w:p w14:paraId="469AE140" w14:textId="77777777" w:rsidR="00245E53" w:rsidRPr="00F85A75" w:rsidRDefault="00245E53" w:rsidP="00F85A75">
      <w:pPr>
        <w:jc w:val="center"/>
        <w:rPr>
          <w:rFonts w:ascii="Times New Roman" w:hAnsi="Times New Roman"/>
          <w:i/>
        </w:rPr>
      </w:pPr>
    </w:p>
    <w:tbl>
      <w:tblPr>
        <w:tblW w:w="0" w:type="auto"/>
        <w:tblLook w:val="04A0" w:firstRow="1" w:lastRow="0" w:firstColumn="1" w:lastColumn="0" w:noHBand="0" w:noVBand="1"/>
      </w:tblPr>
      <w:tblGrid>
        <w:gridCol w:w="675"/>
        <w:gridCol w:w="8537"/>
      </w:tblGrid>
      <w:tr w:rsidR="00245E53" w:rsidRPr="00F85A75" w14:paraId="47604271" w14:textId="77777777" w:rsidTr="00F85A75">
        <w:tc>
          <w:tcPr>
            <w:tcW w:w="675" w:type="dxa"/>
          </w:tcPr>
          <w:p w14:paraId="3EC022C6" w14:textId="77777777" w:rsidR="00245E53" w:rsidRPr="00F85A75" w:rsidRDefault="00245E53" w:rsidP="00F85A75">
            <w:pPr>
              <w:rPr>
                <w:rFonts w:ascii="Times New Roman" w:hAnsi="Times New Roman"/>
              </w:rPr>
            </w:pPr>
          </w:p>
        </w:tc>
        <w:tc>
          <w:tcPr>
            <w:tcW w:w="8537" w:type="dxa"/>
          </w:tcPr>
          <w:p w14:paraId="6C02ED8E" w14:textId="77777777" w:rsidR="00245E53" w:rsidRPr="00F85A75" w:rsidRDefault="00245E53" w:rsidP="00F85A75">
            <w:pPr>
              <w:rPr>
                <w:rFonts w:ascii="Times New Roman" w:hAnsi="Times New Roman"/>
                <w:b/>
              </w:rPr>
            </w:pPr>
            <w:r w:rsidRPr="00F85A75">
              <w:rPr>
                <w:rFonts w:ascii="Times New Roman" w:hAnsi="Times New Roman"/>
                <w:b/>
              </w:rPr>
              <w:t>Návrh na uznesenie</w:t>
            </w:r>
          </w:p>
        </w:tc>
      </w:tr>
      <w:tr w:rsidR="00245E53" w:rsidRPr="00F85A75" w14:paraId="69FCE134" w14:textId="77777777" w:rsidTr="00F85A75">
        <w:tc>
          <w:tcPr>
            <w:tcW w:w="675" w:type="dxa"/>
          </w:tcPr>
          <w:p w14:paraId="52E1CB95" w14:textId="77777777" w:rsidR="00245E53" w:rsidRPr="00F85A75" w:rsidRDefault="00245E53" w:rsidP="00F85A75">
            <w:pPr>
              <w:rPr>
                <w:rFonts w:ascii="Times New Roman" w:hAnsi="Times New Roman"/>
              </w:rPr>
            </w:pPr>
          </w:p>
        </w:tc>
        <w:tc>
          <w:tcPr>
            <w:tcW w:w="8537" w:type="dxa"/>
          </w:tcPr>
          <w:p w14:paraId="3B4BE780" w14:textId="77777777" w:rsidR="00245E53" w:rsidRPr="00F85A75" w:rsidRDefault="00900540" w:rsidP="00F85A75">
            <w:pPr>
              <w:rPr>
                <w:rFonts w:ascii="Times New Roman" w:hAnsi="Times New Roman"/>
                <w:b/>
              </w:rPr>
            </w:pPr>
            <w:r w:rsidRPr="00F85A75">
              <w:rPr>
                <w:rFonts w:ascii="Times New Roman" w:hAnsi="Times New Roman"/>
                <w:b/>
              </w:rPr>
              <w:t xml:space="preserve">Rada SPZ </w:t>
            </w:r>
          </w:p>
        </w:tc>
      </w:tr>
      <w:tr w:rsidR="00245E53" w:rsidRPr="00F85A75" w14:paraId="0CCB233C" w14:textId="77777777" w:rsidTr="00F85A75">
        <w:tc>
          <w:tcPr>
            <w:tcW w:w="675" w:type="dxa"/>
          </w:tcPr>
          <w:p w14:paraId="25588193" w14:textId="77777777" w:rsidR="00245E53" w:rsidRPr="00F85A75" w:rsidRDefault="00245E53" w:rsidP="00F85A75">
            <w:pPr>
              <w:rPr>
                <w:rFonts w:ascii="Times New Roman" w:hAnsi="Times New Roman"/>
              </w:rPr>
            </w:pPr>
          </w:p>
        </w:tc>
        <w:tc>
          <w:tcPr>
            <w:tcW w:w="8537" w:type="dxa"/>
          </w:tcPr>
          <w:p w14:paraId="4F6FBDA4" w14:textId="77777777" w:rsidR="00245E53" w:rsidRPr="00F85A75" w:rsidRDefault="00245E53" w:rsidP="00F85A75">
            <w:pPr>
              <w:rPr>
                <w:rFonts w:ascii="Times New Roman" w:hAnsi="Times New Roman"/>
              </w:rPr>
            </w:pPr>
            <w:r w:rsidRPr="00F85A75">
              <w:rPr>
                <w:rFonts w:ascii="Times New Roman" w:hAnsi="Times New Roman"/>
              </w:rPr>
              <w:t>B e r i e  n a  v e d o m i e</w:t>
            </w:r>
          </w:p>
        </w:tc>
      </w:tr>
      <w:tr w:rsidR="00245E53" w:rsidRPr="00F85A75" w14:paraId="71D2D65C" w14:textId="77777777" w:rsidTr="00F85A75">
        <w:tc>
          <w:tcPr>
            <w:tcW w:w="675" w:type="dxa"/>
          </w:tcPr>
          <w:p w14:paraId="6813626D" w14:textId="77777777" w:rsidR="00245E53" w:rsidRPr="00F85A75" w:rsidRDefault="00245E53" w:rsidP="00F85A75">
            <w:pPr>
              <w:rPr>
                <w:rFonts w:ascii="Times New Roman" w:hAnsi="Times New Roman"/>
              </w:rPr>
            </w:pPr>
            <w:r w:rsidRPr="00F85A75">
              <w:rPr>
                <w:rFonts w:ascii="Times New Roman" w:hAnsi="Times New Roman"/>
              </w:rPr>
              <w:t>a)</w:t>
            </w:r>
          </w:p>
        </w:tc>
        <w:tc>
          <w:tcPr>
            <w:tcW w:w="8537" w:type="dxa"/>
          </w:tcPr>
          <w:p w14:paraId="4AB3E130" w14:textId="558716F5" w:rsidR="00245E53" w:rsidRPr="00F85A75" w:rsidRDefault="00FF6CE3" w:rsidP="00F85A75">
            <w:pPr>
              <w:rPr>
                <w:rFonts w:ascii="Times New Roman" w:hAnsi="Times New Roman"/>
              </w:rPr>
            </w:pPr>
            <w:r>
              <w:rPr>
                <w:rFonts w:ascii="Times New Roman" w:hAnsi="Times New Roman"/>
              </w:rPr>
              <w:t xml:space="preserve">Plnenie uznesenia č. 25/2018 </w:t>
            </w:r>
            <w:r>
              <w:rPr>
                <w:rFonts w:ascii="Times New Roman" w:hAnsi="Times New Roman"/>
              </w:rPr>
              <w:t>: n</w:t>
            </w:r>
            <w:r w:rsidR="00900540" w:rsidRPr="00F85A75">
              <w:rPr>
                <w:rFonts w:ascii="Times New Roman" w:hAnsi="Times New Roman"/>
              </w:rPr>
              <w:t>ávrh zmeny Stanov SPZ</w:t>
            </w:r>
          </w:p>
        </w:tc>
      </w:tr>
      <w:tr w:rsidR="00245E53" w:rsidRPr="00F85A75" w14:paraId="0E5842DA" w14:textId="77777777" w:rsidTr="00F85A75">
        <w:tc>
          <w:tcPr>
            <w:tcW w:w="675" w:type="dxa"/>
          </w:tcPr>
          <w:p w14:paraId="40768527" w14:textId="77777777" w:rsidR="00245E53" w:rsidRPr="00F85A75" w:rsidRDefault="00245E53" w:rsidP="00F85A75">
            <w:pPr>
              <w:rPr>
                <w:rFonts w:ascii="Times New Roman" w:hAnsi="Times New Roman"/>
              </w:rPr>
            </w:pPr>
            <w:r w:rsidRPr="00F85A75">
              <w:rPr>
                <w:rFonts w:ascii="Times New Roman" w:hAnsi="Times New Roman"/>
              </w:rPr>
              <w:t xml:space="preserve">         </w:t>
            </w:r>
          </w:p>
        </w:tc>
        <w:tc>
          <w:tcPr>
            <w:tcW w:w="8537" w:type="dxa"/>
          </w:tcPr>
          <w:p w14:paraId="1DDEFB38" w14:textId="77777777" w:rsidR="00245E53" w:rsidRPr="00F85A75" w:rsidRDefault="00245E53" w:rsidP="00F85A75">
            <w:pPr>
              <w:jc w:val="both"/>
              <w:rPr>
                <w:rFonts w:ascii="Times New Roman" w:hAnsi="Times New Roman"/>
              </w:rPr>
            </w:pPr>
          </w:p>
        </w:tc>
      </w:tr>
      <w:tr w:rsidR="00245E53" w:rsidRPr="00F85A75" w14:paraId="1D8412F5" w14:textId="77777777" w:rsidTr="00F85A75">
        <w:tc>
          <w:tcPr>
            <w:tcW w:w="675" w:type="dxa"/>
          </w:tcPr>
          <w:p w14:paraId="6B095ED0" w14:textId="77777777" w:rsidR="00245E53" w:rsidRPr="00F85A75" w:rsidRDefault="00245E53" w:rsidP="00F85A75">
            <w:pPr>
              <w:rPr>
                <w:rFonts w:ascii="Times New Roman" w:hAnsi="Times New Roman"/>
              </w:rPr>
            </w:pPr>
          </w:p>
        </w:tc>
        <w:tc>
          <w:tcPr>
            <w:tcW w:w="8537" w:type="dxa"/>
          </w:tcPr>
          <w:p w14:paraId="6187458D" w14:textId="77777777" w:rsidR="00245E53" w:rsidRPr="00F85A75" w:rsidRDefault="00245E53" w:rsidP="00F85A75">
            <w:pPr>
              <w:jc w:val="both"/>
              <w:rPr>
                <w:rFonts w:ascii="Times New Roman" w:hAnsi="Times New Roman"/>
              </w:rPr>
            </w:pPr>
          </w:p>
        </w:tc>
      </w:tr>
      <w:tr w:rsidR="00245E53" w:rsidRPr="00F85A75" w14:paraId="73CACAA4" w14:textId="77777777" w:rsidTr="00F85A75">
        <w:tc>
          <w:tcPr>
            <w:tcW w:w="675" w:type="dxa"/>
          </w:tcPr>
          <w:p w14:paraId="6ED80795" w14:textId="77777777" w:rsidR="00245E53" w:rsidRPr="00F85A75" w:rsidRDefault="00245E53" w:rsidP="00F85A75">
            <w:pPr>
              <w:rPr>
                <w:rFonts w:ascii="Times New Roman" w:hAnsi="Times New Roman"/>
              </w:rPr>
            </w:pPr>
          </w:p>
        </w:tc>
        <w:tc>
          <w:tcPr>
            <w:tcW w:w="8537" w:type="dxa"/>
          </w:tcPr>
          <w:p w14:paraId="70A7E360" w14:textId="77777777" w:rsidR="00245E53" w:rsidRPr="00F85A75" w:rsidRDefault="00245E53" w:rsidP="00F85A75">
            <w:pPr>
              <w:rPr>
                <w:rFonts w:ascii="Times New Roman" w:hAnsi="Times New Roman"/>
                <w:b/>
              </w:rPr>
            </w:pPr>
          </w:p>
        </w:tc>
      </w:tr>
      <w:tr w:rsidR="00245E53" w:rsidRPr="00F85A75" w14:paraId="08DFDDFC" w14:textId="77777777" w:rsidTr="00F85A75">
        <w:tc>
          <w:tcPr>
            <w:tcW w:w="675" w:type="dxa"/>
          </w:tcPr>
          <w:p w14:paraId="45CCDDA7" w14:textId="77777777" w:rsidR="00245E53" w:rsidRPr="00F85A75" w:rsidRDefault="00245E53" w:rsidP="00F85A75">
            <w:pPr>
              <w:rPr>
                <w:rFonts w:ascii="Times New Roman" w:hAnsi="Times New Roman"/>
              </w:rPr>
            </w:pPr>
          </w:p>
        </w:tc>
        <w:tc>
          <w:tcPr>
            <w:tcW w:w="8537" w:type="dxa"/>
          </w:tcPr>
          <w:p w14:paraId="5F60350B" w14:textId="77777777" w:rsidR="00245E53" w:rsidRPr="00F85A75" w:rsidRDefault="00245E53" w:rsidP="00F85A75">
            <w:pPr>
              <w:rPr>
                <w:rFonts w:ascii="Times New Roman" w:hAnsi="Times New Roman"/>
                <w:b/>
              </w:rPr>
            </w:pPr>
          </w:p>
        </w:tc>
      </w:tr>
      <w:tr w:rsidR="00245E53" w:rsidRPr="00F85A75" w14:paraId="4C8B0EA8" w14:textId="77777777" w:rsidTr="00F85A75">
        <w:tc>
          <w:tcPr>
            <w:tcW w:w="675" w:type="dxa"/>
          </w:tcPr>
          <w:p w14:paraId="0F53D11C" w14:textId="77777777" w:rsidR="00245E53" w:rsidRPr="00F85A75" w:rsidRDefault="00245E53" w:rsidP="00F85A75">
            <w:pPr>
              <w:rPr>
                <w:rFonts w:ascii="Times New Roman" w:hAnsi="Times New Roman"/>
              </w:rPr>
            </w:pPr>
          </w:p>
        </w:tc>
        <w:tc>
          <w:tcPr>
            <w:tcW w:w="8537" w:type="dxa"/>
          </w:tcPr>
          <w:p w14:paraId="1D89DA5E" w14:textId="77777777" w:rsidR="00245E53" w:rsidRPr="00F85A75" w:rsidRDefault="00245E53" w:rsidP="00F85A75">
            <w:pPr>
              <w:rPr>
                <w:rFonts w:ascii="Times New Roman" w:hAnsi="Times New Roman"/>
              </w:rPr>
            </w:pPr>
            <w:r w:rsidRPr="00F85A75">
              <w:rPr>
                <w:rFonts w:ascii="Times New Roman" w:hAnsi="Times New Roman"/>
              </w:rPr>
              <w:t xml:space="preserve"> </w:t>
            </w:r>
          </w:p>
        </w:tc>
      </w:tr>
      <w:tr w:rsidR="00245E53" w:rsidRPr="00F85A75" w14:paraId="1410B93B" w14:textId="77777777" w:rsidTr="004259AE">
        <w:trPr>
          <w:trHeight w:val="199"/>
        </w:trPr>
        <w:tc>
          <w:tcPr>
            <w:tcW w:w="675" w:type="dxa"/>
          </w:tcPr>
          <w:p w14:paraId="0DBE19F4" w14:textId="77777777" w:rsidR="00245E53" w:rsidRPr="00F85A75" w:rsidRDefault="00245E53" w:rsidP="00F85A75">
            <w:pPr>
              <w:rPr>
                <w:rFonts w:ascii="Times New Roman" w:hAnsi="Times New Roman"/>
              </w:rPr>
            </w:pPr>
          </w:p>
        </w:tc>
        <w:tc>
          <w:tcPr>
            <w:tcW w:w="8537" w:type="dxa"/>
          </w:tcPr>
          <w:p w14:paraId="50F64DBA" w14:textId="77777777" w:rsidR="00245E53" w:rsidRPr="00F85A75" w:rsidRDefault="00245E53" w:rsidP="00F85A75">
            <w:pPr>
              <w:jc w:val="both"/>
              <w:rPr>
                <w:rFonts w:ascii="Times New Roman" w:hAnsi="Times New Roman"/>
              </w:rPr>
            </w:pPr>
          </w:p>
        </w:tc>
      </w:tr>
      <w:tr w:rsidR="00245E53" w:rsidRPr="00F85A75" w14:paraId="5A728EE4" w14:textId="77777777" w:rsidTr="00F85A75">
        <w:tc>
          <w:tcPr>
            <w:tcW w:w="675" w:type="dxa"/>
          </w:tcPr>
          <w:p w14:paraId="609ECC0C" w14:textId="77777777" w:rsidR="00245E53" w:rsidRPr="00F85A75" w:rsidRDefault="00245E53" w:rsidP="00F85A75">
            <w:pPr>
              <w:rPr>
                <w:rFonts w:ascii="Times New Roman" w:hAnsi="Times New Roman"/>
              </w:rPr>
            </w:pPr>
          </w:p>
        </w:tc>
        <w:tc>
          <w:tcPr>
            <w:tcW w:w="8537" w:type="dxa"/>
          </w:tcPr>
          <w:p w14:paraId="4706CA5E" w14:textId="77777777" w:rsidR="002A5DE9" w:rsidRPr="00F85A75" w:rsidRDefault="002A5DE9" w:rsidP="00F85A75">
            <w:pPr>
              <w:jc w:val="both"/>
              <w:rPr>
                <w:rFonts w:ascii="Times New Roman" w:hAnsi="Times New Roman"/>
              </w:rPr>
            </w:pPr>
          </w:p>
          <w:p w14:paraId="6A8E421A" w14:textId="77777777" w:rsidR="00245E53" w:rsidRPr="00F85A75" w:rsidRDefault="00245E53" w:rsidP="00F85A75">
            <w:pPr>
              <w:jc w:val="both"/>
              <w:rPr>
                <w:rFonts w:ascii="Times New Roman" w:hAnsi="Times New Roman"/>
              </w:rPr>
            </w:pPr>
          </w:p>
          <w:p w14:paraId="6E8AC3FF" w14:textId="77777777" w:rsidR="00245E53" w:rsidRPr="00F85A75" w:rsidRDefault="00245E53" w:rsidP="00F85A75">
            <w:pPr>
              <w:jc w:val="both"/>
              <w:rPr>
                <w:rFonts w:ascii="Times New Roman" w:hAnsi="Times New Roman"/>
                <w:b/>
              </w:rPr>
            </w:pPr>
            <w:r w:rsidRPr="00F85A75">
              <w:rPr>
                <w:rFonts w:ascii="Times New Roman" w:hAnsi="Times New Roman"/>
                <w:b/>
              </w:rPr>
              <w:t>Návrh na uznesenie</w:t>
            </w:r>
          </w:p>
          <w:p w14:paraId="5C8E04B2" w14:textId="77777777" w:rsidR="00245E53" w:rsidRPr="00F85A75" w:rsidRDefault="00900540" w:rsidP="00F85A75">
            <w:pPr>
              <w:jc w:val="both"/>
              <w:rPr>
                <w:rFonts w:ascii="Times New Roman" w:hAnsi="Times New Roman"/>
                <w:b/>
              </w:rPr>
            </w:pPr>
            <w:r w:rsidRPr="00F85A75">
              <w:rPr>
                <w:rFonts w:ascii="Times New Roman" w:hAnsi="Times New Roman"/>
                <w:b/>
              </w:rPr>
              <w:t>Rada SPZ</w:t>
            </w:r>
          </w:p>
          <w:p w14:paraId="4F5712A1" w14:textId="77777777" w:rsidR="00245E53" w:rsidRPr="00F85A75" w:rsidRDefault="00245E53" w:rsidP="00F85A75">
            <w:pPr>
              <w:rPr>
                <w:rFonts w:ascii="Times New Roman" w:hAnsi="Times New Roman"/>
              </w:rPr>
            </w:pPr>
            <w:r w:rsidRPr="00F85A75">
              <w:rPr>
                <w:rFonts w:ascii="Times New Roman" w:hAnsi="Times New Roman"/>
              </w:rPr>
              <w:t>U k l a d á</w:t>
            </w:r>
          </w:p>
        </w:tc>
      </w:tr>
      <w:tr w:rsidR="00245E53" w:rsidRPr="00F85A75" w14:paraId="640F9DFB" w14:textId="77777777" w:rsidTr="00F85A75">
        <w:tc>
          <w:tcPr>
            <w:tcW w:w="675" w:type="dxa"/>
          </w:tcPr>
          <w:p w14:paraId="77E0A9F3" w14:textId="77777777" w:rsidR="00245E53" w:rsidRPr="00F85A75" w:rsidRDefault="00245E53" w:rsidP="00F85A75">
            <w:pPr>
              <w:rPr>
                <w:rFonts w:ascii="Times New Roman" w:hAnsi="Times New Roman"/>
              </w:rPr>
            </w:pPr>
            <w:r w:rsidRPr="00F85A75">
              <w:rPr>
                <w:rFonts w:ascii="Times New Roman" w:hAnsi="Times New Roman"/>
              </w:rPr>
              <w:t xml:space="preserve">a)       </w:t>
            </w:r>
          </w:p>
        </w:tc>
        <w:tc>
          <w:tcPr>
            <w:tcW w:w="8537" w:type="dxa"/>
          </w:tcPr>
          <w:p w14:paraId="00E4C96A" w14:textId="5E694B54" w:rsidR="00245E53" w:rsidRPr="00F85A75" w:rsidRDefault="00B051C4" w:rsidP="00F85A75">
            <w:pPr>
              <w:jc w:val="both"/>
              <w:rPr>
                <w:rFonts w:ascii="Times New Roman" w:hAnsi="Times New Roman"/>
              </w:rPr>
            </w:pPr>
            <w:r>
              <w:rPr>
                <w:rFonts w:ascii="Times New Roman" w:hAnsi="Times New Roman"/>
              </w:rPr>
              <w:t>Členom</w:t>
            </w:r>
            <w:r w:rsidR="00900540" w:rsidRPr="00F85A75">
              <w:rPr>
                <w:rFonts w:ascii="Times New Roman" w:hAnsi="Times New Roman"/>
              </w:rPr>
              <w:t xml:space="preserve"> </w:t>
            </w:r>
            <w:r w:rsidR="00CA065E" w:rsidRPr="00F85A75">
              <w:rPr>
                <w:rFonts w:ascii="Times New Roman" w:hAnsi="Times New Roman"/>
              </w:rPr>
              <w:t>Rady SPZ navrhovanú zmenu Stanov SPZ predložiť predstavenstvu OkO/RgO SPZ.</w:t>
            </w:r>
          </w:p>
        </w:tc>
      </w:tr>
      <w:tr w:rsidR="00245E53" w:rsidRPr="00F85A75" w14:paraId="0EE876D9" w14:textId="77777777" w:rsidTr="00F85A75">
        <w:tc>
          <w:tcPr>
            <w:tcW w:w="675" w:type="dxa"/>
          </w:tcPr>
          <w:p w14:paraId="462C820C" w14:textId="77777777" w:rsidR="00245E53" w:rsidRPr="00F85A75" w:rsidRDefault="00245E53" w:rsidP="00F85A75">
            <w:pPr>
              <w:rPr>
                <w:rFonts w:ascii="Times New Roman" w:hAnsi="Times New Roman"/>
              </w:rPr>
            </w:pPr>
            <w:r w:rsidRPr="00F85A75">
              <w:rPr>
                <w:rFonts w:ascii="Times New Roman" w:hAnsi="Times New Roman"/>
              </w:rPr>
              <w:t xml:space="preserve">b)       </w:t>
            </w:r>
          </w:p>
        </w:tc>
        <w:tc>
          <w:tcPr>
            <w:tcW w:w="8537" w:type="dxa"/>
          </w:tcPr>
          <w:p w14:paraId="3485DFD3" w14:textId="73BD2090" w:rsidR="00245E53" w:rsidRPr="00F85A75" w:rsidRDefault="00CA065E" w:rsidP="00F85A75">
            <w:pPr>
              <w:jc w:val="both"/>
              <w:rPr>
                <w:rFonts w:ascii="Times New Roman" w:hAnsi="Times New Roman"/>
              </w:rPr>
            </w:pPr>
            <w:r w:rsidRPr="00F85A75">
              <w:rPr>
                <w:rFonts w:ascii="Times New Roman" w:hAnsi="Times New Roman"/>
              </w:rPr>
              <w:t xml:space="preserve">Pripomienky, pozmeňujúce návrhy a ďalšie návrhy zmien Stanov SPZ zaslať kancelárii SPZ najneskôr do </w:t>
            </w:r>
            <w:r w:rsidR="00EF7D24" w:rsidRPr="00F85A75">
              <w:rPr>
                <w:rFonts w:ascii="Times New Roman" w:hAnsi="Times New Roman"/>
              </w:rPr>
              <w:t>31.júla 202</w:t>
            </w:r>
            <w:r w:rsidR="00692648">
              <w:rPr>
                <w:rFonts w:ascii="Times New Roman" w:hAnsi="Times New Roman"/>
              </w:rPr>
              <w:t>1</w:t>
            </w:r>
          </w:p>
        </w:tc>
      </w:tr>
    </w:tbl>
    <w:p w14:paraId="07242A78" w14:textId="77777777" w:rsidR="00245E53" w:rsidRPr="00F85A75" w:rsidRDefault="00245E53" w:rsidP="00F85A75">
      <w:pPr>
        <w:ind w:firstLine="708"/>
        <w:rPr>
          <w:rFonts w:ascii="Times New Roman" w:hAnsi="Times New Roman"/>
        </w:rPr>
      </w:pPr>
    </w:p>
    <w:p w14:paraId="117DE396" w14:textId="77777777" w:rsidR="00245E53" w:rsidRPr="00F85A75" w:rsidRDefault="00245E53" w:rsidP="00F85A75">
      <w:pPr>
        <w:ind w:firstLine="708"/>
        <w:rPr>
          <w:rFonts w:ascii="Times New Roman" w:hAnsi="Times New Roman"/>
        </w:rPr>
      </w:pPr>
    </w:p>
    <w:p w14:paraId="2590A87E" w14:textId="77777777" w:rsidR="00245E53" w:rsidRPr="00F85A75" w:rsidRDefault="00245E53" w:rsidP="00F85A75">
      <w:pPr>
        <w:ind w:firstLine="708"/>
        <w:rPr>
          <w:rFonts w:ascii="Times New Roman" w:hAnsi="Times New Roman"/>
        </w:rPr>
      </w:pPr>
    </w:p>
    <w:p w14:paraId="399CA9B0" w14:textId="77777777" w:rsidR="00245E53" w:rsidRPr="00F85A75" w:rsidRDefault="00245E53" w:rsidP="00F85A75">
      <w:pPr>
        <w:ind w:firstLine="708"/>
        <w:rPr>
          <w:rFonts w:ascii="Times New Roman" w:hAnsi="Times New Roman"/>
        </w:rPr>
      </w:pPr>
    </w:p>
    <w:p w14:paraId="4A269C74" w14:textId="77777777" w:rsidR="00245E53" w:rsidRPr="00F85A75" w:rsidRDefault="00245E53" w:rsidP="00F85A75">
      <w:pPr>
        <w:ind w:firstLine="708"/>
        <w:rPr>
          <w:rFonts w:ascii="Times New Roman" w:hAnsi="Times New Roman"/>
        </w:rPr>
      </w:pPr>
    </w:p>
    <w:p w14:paraId="464CEDF9" w14:textId="77777777" w:rsidR="00CA065E" w:rsidRPr="00F85A75" w:rsidRDefault="00CA065E" w:rsidP="00F85A75">
      <w:pPr>
        <w:ind w:firstLine="708"/>
        <w:rPr>
          <w:rFonts w:ascii="Times New Roman" w:hAnsi="Times New Roman"/>
        </w:rPr>
      </w:pPr>
    </w:p>
    <w:p w14:paraId="10524F83" w14:textId="11792A6B" w:rsidR="00245E53" w:rsidRPr="00F85A75" w:rsidRDefault="00F93C18" w:rsidP="00F85A75">
      <w:pPr>
        <w:rPr>
          <w:rFonts w:ascii="Times New Roman" w:hAnsi="Times New Roman"/>
        </w:rPr>
      </w:pPr>
      <w:r>
        <w:rPr>
          <w:rFonts w:ascii="Times New Roman" w:hAnsi="Times New Roman"/>
        </w:rPr>
        <w:t>V </w:t>
      </w:r>
      <w:r w:rsidR="00CA065E" w:rsidRPr="00F85A75">
        <w:rPr>
          <w:rFonts w:ascii="Times New Roman" w:hAnsi="Times New Roman"/>
        </w:rPr>
        <w:t>Nitr</w:t>
      </w:r>
      <w:r>
        <w:rPr>
          <w:rFonts w:ascii="Times New Roman" w:hAnsi="Times New Roman"/>
        </w:rPr>
        <w:t xml:space="preserve">e dňa </w:t>
      </w:r>
      <w:r w:rsidR="00CA065E" w:rsidRPr="00F85A75">
        <w:rPr>
          <w:rFonts w:ascii="Times New Roman" w:hAnsi="Times New Roman"/>
        </w:rPr>
        <w:t xml:space="preserve"> </w:t>
      </w:r>
      <w:r w:rsidR="00692648">
        <w:rPr>
          <w:rFonts w:ascii="Times New Roman" w:hAnsi="Times New Roman"/>
        </w:rPr>
        <w:t>25</w:t>
      </w:r>
      <w:r w:rsidR="00CA065E" w:rsidRPr="00F85A75">
        <w:rPr>
          <w:rFonts w:ascii="Times New Roman" w:hAnsi="Times New Roman"/>
        </w:rPr>
        <w:t>.06.202</w:t>
      </w:r>
      <w:r w:rsidR="00692648">
        <w:rPr>
          <w:rFonts w:ascii="Times New Roman" w:hAnsi="Times New Roman"/>
        </w:rPr>
        <w:t>1</w:t>
      </w:r>
      <w:r w:rsidR="00245E53" w:rsidRPr="00F85A75">
        <w:rPr>
          <w:rFonts w:ascii="Times New Roman" w:hAnsi="Times New Roman"/>
        </w:rPr>
        <w:tab/>
      </w:r>
      <w:r w:rsidR="00245E53" w:rsidRPr="00F85A75">
        <w:rPr>
          <w:rFonts w:ascii="Times New Roman" w:hAnsi="Times New Roman"/>
        </w:rPr>
        <w:tab/>
      </w:r>
      <w:r w:rsidR="00245E53" w:rsidRPr="00F85A75">
        <w:rPr>
          <w:rFonts w:ascii="Times New Roman" w:hAnsi="Times New Roman"/>
        </w:rPr>
        <w:tab/>
      </w:r>
      <w:r w:rsidR="00245E53" w:rsidRPr="00F85A75">
        <w:rPr>
          <w:rFonts w:ascii="Times New Roman" w:hAnsi="Times New Roman"/>
        </w:rPr>
        <w:tab/>
      </w:r>
      <w:r w:rsidR="00245E53" w:rsidRPr="00F85A75">
        <w:rPr>
          <w:rFonts w:ascii="Times New Roman" w:hAnsi="Times New Roman"/>
        </w:rPr>
        <w:tab/>
      </w:r>
      <w:r w:rsidR="00CA065E" w:rsidRPr="00F85A75">
        <w:rPr>
          <w:rFonts w:ascii="Times New Roman" w:hAnsi="Times New Roman"/>
        </w:rPr>
        <w:t xml:space="preserve">      </w:t>
      </w:r>
      <w:r w:rsidR="00245E53" w:rsidRPr="00F85A75">
        <w:rPr>
          <w:rFonts w:ascii="Times New Roman" w:hAnsi="Times New Roman"/>
        </w:rPr>
        <w:t xml:space="preserve">JUDr. </w:t>
      </w:r>
      <w:r w:rsidR="00CA065E" w:rsidRPr="00F85A75">
        <w:rPr>
          <w:rFonts w:ascii="Times New Roman" w:hAnsi="Times New Roman"/>
        </w:rPr>
        <w:t>Richard Snopko</w:t>
      </w:r>
      <w:r w:rsidR="00245E53" w:rsidRPr="00F85A75">
        <w:rPr>
          <w:rFonts w:ascii="Times New Roman" w:hAnsi="Times New Roman"/>
        </w:rPr>
        <w:t xml:space="preserve"> v. r.</w:t>
      </w:r>
    </w:p>
    <w:p w14:paraId="40C11734" w14:textId="35B241E3" w:rsidR="00EF7D24" w:rsidRPr="00F85A75" w:rsidRDefault="00EF7D24" w:rsidP="00F85A75">
      <w:pPr>
        <w:rPr>
          <w:rFonts w:ascii="Times New Roman" w:hAnsi="Times New Roman"/>
        </w:rPr>
      </w:pPr>
      <w:r w:rsidRPr="00F85A75">
        <w:rPr>
          <w:rFonts w:ascii="Times New Roman" w:hAnsi="Times New Roman"/>
        </w:rPr>
        <w:t xml:space="preserve">                                                                </w:t>
      </w:r>
      <w:r w:rsidR="00692648">
        <w:rPr>
          <w:rFonts w:ascii="Times New Roman" w:hAnsi="Times New Roman"/>
        </w:rPr>
        <w:t xml:space="preserve">  </w:t>
      </w:r>
      <w:r w:rsidR="00F93C18">
        <w:rPr>
          <w:rFonts w:ascii="Times New Roman" w:hAnsi="Times New Roman"/>
        </w:rPr>
        <w:t xml:space="preserve">               </w:t>
      </w:r>
      <w:r w:rsidR="00692648">
        <w:rPr>
          <w:rFonts w:ascii="Times New Roman" w:hAnsi="Times New Roman"/>
        </w:rPr>
        <w:t xml:space="preserve"> </w:t>
      </w:r>
      <w:r w:rsidRPr="00F85A75">
        <w:rPr>
          <w:rFonts w:ascii="Times New Roman" w:hAnsi="Times New Roman"/>
        </w:rPr>
        <w:t xml:space="preserve"> predseda Organizačno-právnej komisie SPZ </w:t>
      </w:r>
    </w:p>
    <w:p w14:paraId="4AA3EBB9" w14:textId="77777777" w:rsidR="00EF7D24" w:rsidRPr="00F85A75" w:rsidRDefault="00EF7D24" w:rsidP="00F85A75">
      <w:pPr>
        <w:rPr>
          <w:rFonts w:ascii="Times New Roman" w:hAnsi="Times New Roman"/>
        </w:rPr>
      </w:pPr>
    </w:p>
    <w:p w14:paraId="0D96FD24" w14:textId="77777777" w:rsidR="00EF7D24" w:rsidRPr="00F85A75" w:rsidRDefault="00EF7D24" w:rsidP="00F85A75">
      <w:pPr>
        <w:rPr>
          <w:rFonts w:ascii="Times New Roman" w:hAnsi="Times New Roman"/>
        </w:rPr>
      </w:pPr>
    </w:p>
    <w:p w14:paraId="7479F4E3" w14:textId="77777777" w:rsidR="00F85A75" w:rsidRPr="00F85A75" w:rsidRDefault="00F85A75" w:rsidP="00F85A75">
      <w:pPr>
        <w:rPr>
          <w:rFonts w:ascii="Times New Roman" w:hAnsi="Times New Roman"/>
        </w:rPr>
      </w:pPr>
    </w:p>
    <w:p w14:paraId="05B4AC1E" w14:textId="77777777" w:rsidR="00F85A75" w:rsidRDefault="00F85A75" w:rsidP="00F85A75">
      <w:pPr>
        <w:rPr>
          <w:rFonts w:ascii="Times New Roman" w:hAnsi="Times New Roman"/>
        </w:rPr>
      </w:pPr>
    </w:p>
    <w:p w14:paraId="7F3BB3EA" w14:textId="77777777" w:rsidR="00F85A75" w:rsidRPr="00F85A75" w:rsidRDefault="00F85A75" w:rsidP="00F85A75">
      <w:pPr>
        <w:rPr>
          <w:rFonts w:ascii="Times New Roman" w:hAnsi="Times New Roman"/>
        </w:rPr>
      </w:pPr>
    </w:p>
    <w:p w14:paraId="307220FA" w14:textId="77777777" w:rsidR="00F942AB" w:rsidRPr="00F85A75" w:rsidRDefault="00F942AB" w:rsidP="00F85A75">
      <w:pPr>
        <w:rPr>
          <w:rFonts w:ascii="Times New Roman" w:hAnsi="Times New Roman"/>
        </w:rPr>
      </w:pPr>
    </w:p>
    <w:p w14:paraId="2567F229" w14:textId="77777777" w:rsidR="00F942AB" w:rsidRDefault="00F942AB" w:rsidP="00F85A75">
      <w:pPr>
        <w:rPr>
          <w:rFonts w:ascii="Times New Roman" w:hAnsi="Times New Roman"/>
        </w:rPr>
      </w:pPr>
    </w:p>
    <w:p w14:paraId="1FC1D27B" w14:textId="77777777" w:rsidR="00BE7C2C" w:rsidRDefault="00BE7C2C" w:rsidP="00F85A75">
      <w:pPr>
        <w:rPr>
          <w:rFonts w:ascii="Times New Roman" w:hAnsi="Times New Roman"/>
        </w:rPr>
      </w:pPr>
    </w:p>
    <w:p w14:paraId="69B48C60" w14:textId="77777777" w:rsidR="00BE7C2C" w:rsidRPr="00F85A75" w:rsidRDefault="00BE7C2C" w:rsidP="00F85A75">
      <w:pPr>
        <w:rPr>
          <w:rFonts w:ascii="Times New Roman" w:hAnsi="Times New Roman"/>
        </w:rPr>
      </w:pPr>
    </w:p>
    <w:p w14:paraId="4E7A3AF5" w14:textId="714EA6A0" w:rsidR="00414907" w:rsidRPr="00F85A75" w:rsidRDefault="004D409A" w:rsidP="00F85A75">
      <w:pPr>
        <w:spacing w:line="360" w:lineRule="auto"/>
        <w:ind w:firstLine="708"/>
        <w:jc w:val="both"/>
        <w:rPr>
          <w:rFonts w:ascii="Times New Roman" w:hAnsi="Times New Roman"/>
          <w:szCs w:val="24"/>
        </w:rPr>
      </w:pPr>
      <w:r>
        <w:rPr>
          <w:rFonts w:ascii="Times New Roman" w:hAnsi="Times New Roman"/>
          <w:szCs w:val="24"/>
        </w:rPr>
        <w:lastRenderedPageBreak/>
        <w:t>V poslednom období sa</w:t>
      </w:r>
      <w:r w:rsidR="00EF7D24" w:rsidRPr="00F85A75">
        <w:rPr>
          <w:rFonts w:ascii="Times New Roman" w:hAnsi="Times New Roman"/>
          <w:szCs w:val="24"/>
        </w:rPr>
        <w:t xml:space="preserve"> ukázal</w:t>
      </w:r>
      <w:r>
        <w:rPr>
          <w:rFonts w:ascii="Times New Roman" w:hAnsi="Times New Roman"/>
          <w:szCs w:val="24"/>
        </w:rPr>
        <w:t>a</w:t>
      </w:r>
      <w:r w:rsidR="00EF7D24" w:rsidRPr="00F85A75">
        <w:rPr>
          <w:rFonts w:ascii="Times New Roman" w:hAnsi="Times New Roman"/>
          <w:szCs w:val="24"/>
        </w:rPr>
        <w:t xml:space="preserve"> potreb</w:t>
      </w:r>
      <w:r>
        <w:rPr>
          <w:rFonts w:ascii="Times New Roman" w:hAnsi="Times New Roman"/>
          <w:szCs w:val="24"/>
        </w:rPr>
        <w:t>a</w:t>
      </w:r>
      <w:r w:rsidR="00EF7D24" w:rsidRPr="00F85A75">
        <w:rPr>
          <w:rFonts w:ascii="Times New Roman" w:hAnsi="Times New Roman"/>
          <w:szCs w:val="24"/>
        </w:rPr>
        <w:t xml:space="preserve"> novelizovať Stanovy SPZ z dôvodu nevyhnutnej pracovnej činnosti nielen orgánov SPZ, ale aj celej poľovníckej organizácie. Predkladané zmeny Stanov SPZ však zohľadňujú </w:t>
      </w:r>
      <w:r w:rsidR="00414907" w:rsidRPr="00F85A75">
        <w:rPr>
          <w:rFonts w:ascii="Times New Roman" w:hAnsi="Times New Roman"/>
          <w:szCs w:val="24"/>
        </w:rPr>
        <w:t>aj zmeny, ktoré sú potrebné z praktických dôvodov</w:t>
      </w:r>
      <w:r w:rsidR="00826C30" w:rsidRPr="00F85A75">
        <w:rPr>
          <w:rFonts w:ascii="Times New Roman" w:hAnsi="Times New Roman"/>
          <w:szCs w:val="24"/>
        </w:rPr>
        <w:t xml:space="preserve">, </w:t>
      </w:r>
      <w:r w:rsidR="00414907" w:rsidRPr="00F85A75">
        <w:rPr>
          <w:rFonts w:ascii="Times New Roman" w:hAnsi="Times New Roman"/>
          <w:szCs w:val="24"/>
        </w:rPr>
        <w:t xml:space="preserve">lebo sú odrazom bežnej činnosti chodu PZ- organizačných zložiek SPZ a OkO/RgO SPZ, sú </w:t>
      </w:r>
      <w:r w:rsidR="00826C30" w:rsidRPr="00F85A75">
        <w:rPr>
          <w:rFonts w:ascii="Times New Roman" w:hAnsi="Times New Roman"/>
          <w:szCs w:val="24"/>
        </w:rPr>
        <w:t xml:space="preserve">dôsledkom </w:t>
      </w:r>
      <w:r w:rsidR="00414907" w:rsidRPr="00F85A75">
        <w:rPr>
          <w:rFonts w:ascii="Times New Roman" w:hAnsi="Times New Roman"/>
          <w:szCs w:val="24"/>
        </w:rPr>
        <w:t>pozna</w:t>
      </w:r>
      <w:r w:rsidR="00826C30" w:rsidRPr="00F85A75">
        <w:rPr>
          <w:rFonts w:ascii="Times New Roman" w:hAnsi="Times New Roman"/>
          <w:szCs w:val="24"/>
        </w:rPr>
        <w:t>nia</w:t>
      </w:r>
      <w:r w:rsidR="00414907" w:rsidRPr="00F85A75">
        <w:rPr>
          <w:rFonts w:ascii="Times New Roman" w:hAnsi="Times New Roman"/>
          <w:szCs w:val="24"/>
        </w:rPr>
        <w:t xml:space="preserve"> činnosti kancelárie</w:t>
      </w:r>
      <w:r w:rsidR="00826C30" w:rsidRPr="00F85A75">
        <w:rPr>
          <w:rFonts w:ascii="Times New Roman" w:hAnsi="Times New Roman"/>
          <w:szCs w:val="24"/>
        </w:rPr>
        <w:t xml:space="preserve"> SPZ za posledn</w:t>
      </w:r>
      <w:r>
        <w:rPr>
          <w:rFonts w:ascii="Times New Roman" w:hAnsi="Times New Roman"/>
          <w:szCs w:val="24"/>
        </w:rPr>
        <w:t>ých päť-šesť</w:t>
      </w:r>
      <w:r w:rsidR="00826C30" w:rsidRPr="00F85A75">
        <w:rPr>
          <w:rFonts w:ascii="Times New Roman" w:hAnsi="Times New Roman"/>
          <w:szCs w:val="24"/>
        </w:rPr>
        <w:t xml:space="preserve"> rok</w:t>
      </w:r>
      <w:r w:rsidR="00507A9E">
        <w:rPr>
          <w:rFonts w:ascii="Times New Roman" w:hAnsi="Times New Roman"/>
          <w:szCs w:val="24"/>
        </w:rPr>
        <w:t>ov</w:t>
      </w:r>
      <w:r w:rsidR="00826C30" w:rsidRPr="00F85A75">
        <w:rPr>
          <w:rFonts w:ascii="Times New Roman" w:hAnsi="Times New Roman"/>
          <w:szCs w:val="24"/>
        </w:rPr>
        <w:t xml:space="preserve"> </w:t>
      </w:r>
      <w:r w:rsidR="00414907" w:rsidRPr="00F85A75">
        <w:rPr>
          <w:rFonts w:ascii="Times New Roman" w:hAnsi="Times New Roman"/>
          <w:szCs w:val="24"/>
        </w:rPr>
        <w:t>a</w:t>
      </w:r>
      <w:r w:rsidR="00826C30" w:rsidRPr="00F85A75">
        <w:rPr>
          <w:rFonts w:ascii="Times New Roman" w:hAnsi="Times New Roman"/>
          <w:szCs w:val="24"/>
        </w:rPr>
        <w:t> v neposlednom rade, tiež</w:t>
      </w:r>
      <w:r w:rsidR="00414907" w:rsidRPr="00F85A75">
        <w:rPr>
          <w:rFonts w:ascii="Times New Roman" w:hAnsi="Times New Roman"/>
          <w:szCs w:val="24"/>
        </w:rPr>
        <w:t xml:space="preserve"> aplikačnej praxe rozhodnutí súdov, ktoré sú zväčša v neprospech organizačných zložiek z dôvodu ich pochybení v konaní voči svojim členom.</w:t>
      </w:r>
    </w:p>
    <w:p w14:paraId="42349B0D" w14:textId="77777777" w:rsidR="00414907" w:rsidRPr="00F85A75" w:rsidRDefault="00414907" w:rsidP="00F85A75">
      <w:pPr>
        <w:spacing w:line="360" w:lineRule="auto"/>
        <w:ind w:firstLine="708"/>
        <w:jc w:val="both"/>
        <w:rPr>
          <w:rFonts w:ascii="Times New Roman" w:hAnsi="Times New Roman"/>
          <w:szCs w:val="24"/>
        </w:rPr>
      </w:pPr>
      <w:r w:rsidRPr="00F85A75">
        <w:rPr>
          <w:rFonts w:ascii="Times New Roman" w:hAnsi="Times New Roman"/>
          <w:szCs w:val="24"/>
        </w:rPr>
        <w:t>V snahe, čo naj</w:t>
      </w:r>
      <w:r w:rsidR="00826C30" w:rsidRPr="00F85A75">
        <w:rPr>
          <w:rFonts w:ascii="Times New Roman" w:hAnsi="Times New Roman"/>
          <w:szCs w:val="24"/>
        </w:rPr>
        <w:t xml:space="preserve">širšieho </w:t>
      </w:r>
      <w:r w:rsidRPr="00F85A75">
        <w:rPr>
          <w:rFonts w:ascii="Times New Roman" w:hAnsi="Times New Roman"/>
          <w:szCs w:val="24"/>
        </w:rPr>
        <w:t>podchyt</w:t>
      </w:r>
      <w:r w:rsidR="00826C30" w:rsidRPr="00F85A75">
        <w:rPr>
          <w:rFonts w:ascii="Times New Roman" w:hAnsi="Times New Roman"/>
          <w:szCs w:val="24"/>
        </w:rPr>
        <w:t>enia názorov a </w:t>
      </w:r>
      <w:r w:rsidRPr="00F85A75">
        <w:rPr>
          <w:rFonts w:ascii="Times New Roman" w:hAnsi="Times New Roman"/>
          <w:szCs w:val="24"/>
        </w:rPr>
        <w:t>námet</w:t>
      </w:r>
      <w:r w:rsidR="00826C30" w:rsidRPr="00F85A75">
        <w:rPr>
          <w:rFonts w:ascii="Times New Roman" w:hAnsi="Times New Roman"/>
          <w:szCs w:val="24"/>
        </w:rPr>
        <w:t xml:space="preserve">ov </w:t>
      </w:r>
      <w:r w:rsidRPr="00F85A75">
        <w:rPr>
          <w:rFonts w:ascii="Times New Roman" w:hAnsi="Times New Roman"/>
          <w:szCs w:val="24"/>
        </w:rPr>
        <w:t xml:space="preserve">„z </w:t>
      </w:r>
      <w:proofErr w:type="spellStart"/>
      <w:r w:rsidRPr="00F85A75">
        <w:rPr>
          <w:rFonts w:ascii="Times New Roman" w:hAnsi="Times New Roman"/>
          <w:szCs w:val="24"/>
        </w:rPr>
        <w:t>dola</w:t>
      </w:r>
      <w:proofErr w:type="spellEnd"/>
      <w:r w:rsidRPr="00F85A75">
        <w:rPr>
          <w:rFonts w:ascii="Times New Roman" w:hAnsi="Times New Roman"/>
          <w:szCs w:val="24"/>
        </w:rPr>
        <w:t>“, kancelária SP</w:t>
      </w:r>
      <w:r w:rsidR="00BB6C8C" w:rsidRPr="00F85A75">
        <w:rPr>
          <w:rFonts w:ascii="Times New Roman" w:hAnsi="Times New Roman"/>
          <w:szCs w:val="24"/>
        </w:rPr>
        <w:t>K</w:t>
      </w:r>
      <w:r w:rsidRPr="00F85A75">
        <w:rPr>
          <w:rFonts w:ascii="Times New Roman" w:hAnsi="Times New Roman"/>
          <w:szCs w:val="24"/>
        </w:rPr>
        <w:t xml:space="preserve"> zaslala dňa 6. februára 2020 mail </w:t>
      </w:r>
      <w:r w:rsidR="00826C30" w:rsidRPr="00F85A75">
        <w:rPr>
          <w:rFonts w:ascii="Times New Roman" w:hAnsi="Times New Roman"/>
          <w:szCs w:val="24"/>
        </w:rPr>
        <w:t>na OkO/RgO SPZ aby svoje pripomienky k zmenene Stanov SPZ</w:t>
      </w:r>
      <w:r w:rsidR="00BB6C8C" w:rsidRPr="00F85A75">
        <w:rPr>
          <w:rFonts w:ascii="Times New Roman" w:hAnsi="Times New Roman"/>
          <w:szCs w:val="24"/>
        </w:rPr>
        <w:t>, Organizačného a rokovacieho poriadku SPZ a Disciplinárneho poriadku SPZ</w:t>
      </w:r>
      <w:r w:rsidR="00826C30" w:rsidRPr="00F85A75">
        <w:rPr>
          <w:rFonts w:ascii="Times New Roman" w:hAnsi="Times New Roman"/>
          <w:szCs w:val="24"/>
        </w:rPr>
        <w:t xml:space="preserve"> zaslali do 08.03.2020. Návrh zmien</w:t>
      </w:r>
      <w:r w:rsidR="00BB6C8C" w:rsidRPr="00F85A75">
        <w:rPr>
          <w:rFonts w:ascii="Times New Roman" w:hAnsi="Times New Roman"/>
          <w:szCs w:val="24"/>
        </w:rPr>
        <w:t xml:space="preserve"> ku všetkým interným predpisom poslala </w:t>
      </w:r>
      <w:r w:rsidR="00D81BFE" w:rsidRPr="00F85A75">
        <w:rPr>
          <w:rFonts w:ascii="Times New Roman" w:hAnsi="Times New Roman"/>
          <w:szCs w:val="24"/>
        </w:rPr>
        <w:t>jedna</w:t>
      </w:r>
      <w:r w:rsidR="00BB6C8C" w:rsidRPr="00F85A75">
        <w:rPr>
          <w:rFonts w:ascii="Times New Roman" w:hAnsi="Times New Roman"/>
          <w:szCs w:val="24"/>
        </w:rPr>
        <w:t xml:space="preserve"> OkO SPZ,</w:t>
      </w:r>
      <w:r w:rsidR="00826C30" w:rsidRPr="00F85A75">
        <w:rPr>
          <w:rFonts w:ascii="Times New Roman" w:hAnsi="Times New Roman"/>
          <w:szCs w:val="24"/>
        </w:rPr>
        <w:t xml:space="preserve"> </w:t>
      </w:r>
      <w:r w:rsidR="00BB6C8C" w:rsidRPr="00F85A75">
        <w:rPr>
          <w:rFonts w:ascii="Times New Roman" w:hAnsi="Times New Roman"/>
          <w:szCs w:val="24"/>
        </w:rPr>
        <w:t> jedna OkO SPZ poslala návrh zmien ku stanovám SPZ a jedna oznámila, že pripomienky nemajú, no v prípade diskusie sa rady zúčastnia úprav stanov.</w:t>
      </w:r>
      <w:r w:rsidR="00194262" w:rsidRPr="00F85A75">
        <w:rPr>
          <w:rFonts w:ascii="Times New Roman" w:hAnsi="Times New Roman"/>
          <w:szCs w:val="24"/>
        </w:rPr>
        <w:t xml:space="preserve"> Neviem však posúdiť, či sa touto informáciou kompetentní OkO/RgO SPZ zaoberali alebo chabý výsledok zaslaných zmien je výsledkom </w:t>
      </w:r>
      <w:proofErr w:type="spellStart"/>
      <w:r w:rsidR="00194262" w:rsidRPr="00F85A75">
        <w:rPr>
          <w:rFonts w:ascii="Times New Roman" w:hAnsi="Times New Roman"/>
          <w:szCs w:val="24"/>
        </w:rPr>
        <w:t>korona</w:t>
      </w:r>
      <w:proofErr w:type="spellEnd"/>
      <w:r w:rsidR="00194262" w:rsidRPr="00F85A75">
        <w:rPr>
          <w:rFonts w:ascii="Times New Roman" w:hAnsi="Times New Roman"/>
          <w:szCs w:val="24"/>
        </w:rPr>
        <w:t>-krízy.</w:t>
      </w:r>
    </w:p>
    <w:p w14:paraId="1925C5FE" w14:textId="6601883F" w:rsidR="00CB48F1" w:rsidRDefault="00BB6C8C" w:rsidP="00F85A75">
      <w:pPr>
        <w:spacing w:line="360" w:lineRule="auto"/>
        <w:ind w:firstLine="708"/>
        <w:jc w:val="both"/>
        <w:rPr>
          <w:rFonts w:ascii="Times New Roman" w:hAnsi="Times New Roman"/>
          <w:szCs w:val="24"/>
        </w:rPr>
      </w:pPr>
      <w:r w:rsidRPr="00F85A75">
        <w:rPr>
          <w:rFonts w:ascii="Times New Roman" w:hAnsi="Times New Roman"/>
          <w:szCs w:val="24"/>
        </w:rPr>
        <w:t xml:space="preserve">Predkladám teda materiál, ktorý pokladám za pracovný. Dovoľujem </w:t>
      </w:r>
      <w:r w:rsidR="00194262" w:rsidRPr="00F85A75">
        <w:rPr>
          <w:rFonts w:ascii="Times New Roman" w:hAnsi="Times New Roman"/>
          <w:szCs w:val="24"/>
        </w:rPr>
        <w:t xml:space="preserve">si </w:t>
      </w:r>
      <w:r w:rsidRPr="00F85A75">
        <w:rPr>
          <w:rFonts w:ascii="Times New Roman" w:hAnsi="Times New Roman"/>
          <w:szCs w:val="24"/>
        </w:rPr>
        <w:t xml:space="preserve">zároveň </w:t>
      </w:r>
      <w:r w:rsidR="00D81BFE" w:rsidRPr="00F85A75">
        <w:rPr>
          <w:rFonts w:ascii="Times New Roman" w:hAnsi="Times New Roman"/>
          <w:szCs w:val="24"/>
        </w:rPr>
        <w:t xml:space="preserve">požiadať Radu SPZ aby uložila </w:t>
      </w:r>
      <w:r w:rsidR="00194262" w:rsidRPr="00F85A75">
        <w:rPr>
          <w:rFonts w:ascii="Times New Roman" w:hAnsi="Times New Roman"/>
          <w:szCs w:val="24"/>
        </w:rPr>
        <w:t>zástupco</w:t>
      </w:r>
      <w:r w:rsidR="00D81BFE" w:rsidRPr="00F85A75">
        <w:rPr>
          <w:rFonts w:ascii="Times New Roman" w:hAnsi="Times New Roman"/>
          <w:szCs w:val="24"/>
        </w:rPr>
        <w:t xml:space="preserve">m </w:t>
      </w:r>
      <w:r w:rsidR="00194262" w:rsidRPr="00F85A75">
        <w:rPr>
          <w:rFonts w:ascii="Times New Roman" w:hAnsi="Times New Roman"/>
          <w:szCs w:val="24"/>
        </w:rPr>
        <w:t>OkO/RgO SPZ, ktorí boli zvolení snemami aby tento materiál predložili na predstavenstvo OkO/RgO SPZ v snahe ešte „zozbierať“ nové pripomienky alebo sa konštruktívne vyjadriť k predkladaným navrhovaným zmenám. V snahe o čo najzrozumiteľnejšie pochopenie navrhovaných zmien, sú zmeny rovno zapracované do znenia stanov, sú napísané červenou farbou a text označený žltou farbou</w:t>
      </w:r>
      <w:r w:rsidR="00D81BFE" w:rsidRPr="00F85A75">
        <w:rPr>
          <w:rFonts w:ascii="Times New Roman" w:hAnsi="Times New Roman"/>
          <w:szCs w:val="24"/>
        </w:rPr>
        <w:t xml:space="preserve"> a prečiarknutý má byť zo stanov vynechaný. Potom novela stanov </w:t>
      </w:r>
      <w:r w:rsidR="0028358B">
        <w:rPr>
          <w:rFonts w:ascii="Times New Roman" w:hAnsi="Times New Roman"/>
          <w:szCs w:val="24"/>
        </w:rPr>
        <w:t xml:space="preserve">po zaslaní pripomienok </w:t>
      </w:r>
      <w:r w:rsidR="00D81BFE" w:rsidRPr="00F85A75">
        <w:rPr>
          <w:rFonts w:ascii="Times New Roman" w:hAnsi="Times New Roman"/>
          <w:szCs w:val="24"/>
        </w:rPr>
        <w:t>prejde pripomienkovaním Organizačno-právnej komisie SPZ, bude predložená Prezídiu SPZ a následne bude predložená na schválenie</w:t>
      </w:r>
      <w:r w:rsidR="0028358B">
        <w:rPr>
          <w:rFonts w:ascii="Times New Roman" w:hAnsi="Times New Roman"/>
          <w:szCs w:val="24"/>
        </w:rPr>
        <w:t xml:space="preserve"> snemu </w:t>
      </w:r>
    </w:p>
    <w:p w14:paraId="63D4C84E" w14:textId="75154461" w:rsidR="00E9002D" w:rsidRDefault="00E9002D" w:rsidP="00F85A75">
      <w:pPr>
        <w:spacing w:line="360" w:lineRule="auto"/>
        <w:ind w:firstLine="708"/>
        <w:jc w:val="both"/>
        <w:rPr>
          <w:rFonts w:ascii="Times New Roman" w:hAnsi="Times New Roman"/>
          <w:szCs w:val="24"/>
        </w:rPr>
      </w:pPr>
    </w:p>
    <w:p w14:paraId="4BED3A98" w14:textId="66EDAEB6" w:rsidR="00E9002D" w:rsidRDefault="00E9002D" w:rsidP="00F85A75">
      <w:pPr>
        <w:spacing w:line="360" w:lineRule="auto"/>
        <w:ind w:firstLine="708"/>
        <w:jc w:val="both"/>
        <w:rPr>
          <w:rFonts w:ascii="Times New Roman" w:hAnsi="Times New Roman"/>
          <w:szCs w:val="24"/>
        </w:rPr>
      </w:pPr>
    </w:p>
    <w:p w14:paraId="47545F9F" w14:textId="0AE538FF" w:rsidR="00E9002D" w:rsidRDefault="00E9002D" w:rsidP="00F85A75">
      <w:pPr>
        <w:spacing w:line="360" w:lineRule="auto"/>
        <w:ind w:firstLine="708"/>
        <w:jc w:val="both"/>
        <w:rPr>
          <w:rFonts w:ascii="Times New Roman" w:hAnsi="Times New Roman"/>
          <w:szCs w:val="24"/>
        </w:rPr>
      </w:pPr>
    </w:p>
    <w:p w14:paraId="16C84723" w14:textId="1C5DBB8B" w:rsidR="00E9002D" w:rsidRDefault="00E9002D" w:rsidP="00F85A75">
      <w:pPr>
        <w:spacing w:line="360" w:lineRule="auto"/>
        <w:ind w:firstLine="708"/>
        <w:jc w:val="both"/>
        <w:rPr>
          <w:rFonts w:ascii="Times New Roman" w:hAnsi="Times New Roman"/>
          <w:szCs w:val="24"/>
        </w:rPr>
      </w:pPr>
    </w:p>
    <w:p w14:paraId="245707E3" w14:textId="729D2BC0" w:rsidR="00CB48F1" w:rsidRDefault="00CB48F1" w:rsidP="00F85A75">
      <w:pPr>
        <w:spacing w:line="360" w:lineRule="auto"/>
        <w:ind w:firstLine="708"/>
        <w:jc w:val="both"/>
        <w:rPr>
          <w:rFonts w:ascii="Times New Roman" w:hAnsi="Times New Roman"/>
          <w:szCs w:val="24"/>
        </w:rPr>
      </w:pPr>
    </w:p>
    <w:p w14:paraId="12A45119" w14:textId="44C7F8BC" w:rsidR="00E9002D" w:rsidRDefault="00E9002D" w:rsidP="00F85A75">
      <w:pPr>
        <w:spacing w:line="360" w:lineRule="auto"/>
        <w:ind w:firstLine="708"/>
        <w:jc w:val="both"/>
        <w:rPr>
          <w:rFonts w:ascii="Times New Roman" w:hAnsi="Times New Roman"/>
          <w:szCs w:val="24"/>
        </w:rPr>
      </w:pPr>
    </w:p>
    <w:p w14:paraId="469E172B" w14:textId="39EBA26A" w:rsidR="00E9002D" w:rsidRDefault="00E9002D" w:rsidP="00F85A75">
      <w:pPr>
        <w:spacing w:line="360" w:lineRule="auto"/>
        <w:ind w:firstLine="708"/>
        <w:jc w:val="both"/>
        <w:rPr>
          <w:rFonts w:ascii="Times New Roman" w:hAnsi="Times New Roman"/>
          <w:szCs w:val="24"/>
        </w:rPr>
      </w:pPr>
    </w:p>
    <w:p w14:paraId="1FC29586" w14:textId="06EF076E" w:rsidR="00E9002D" w:rsidRDefault="00E9002D" w:rsidP="00F85A75">
      <w:pPr>
        <w:spacing w:line="360" w:lineRule="auto"/>
        <w:ind w:firstLine="708"/>
        <w:jc w:val="both"/>
        <w:rPr>
          <w:rFonts w:ascii="Times New Roman" w:hAnsi="Times New Roman"/>
          <w:szCs w:val="24"/>
        </w:rPr>
      </w:pPr>
    </w:p>
    <w:p w14:paraId="1AFCC0F5" w14:textId="6D83411B" w:rsidR="00E9002D" w:rsidRDefault="00E9002D" w:rsidP="00F85A75">
      <w:pPr>
        <w:spacing w:line="360" w:lineRule="auto"/>
        <w:ind w:firstLine="708"/>
        <w:jc w:val="both"/>
        <w:rPr>
          <w:rFonts w:ascii="Times New Roman" w:hAnsi="Times New Roman"/>
          <w:szCs w:val="24"/>
        </w:rPr>
      </w:pPr>
    </w:p>
    <w:p w14:paraId="5F659B4C" w14:textId="5803A16D" w:rsidR="00E9002D" w:rsidRDefault="00E9002D" w:rsidP="00F85A75">
      <w:pPr>
        <w:spacing w:line="360" w:lineRule="auto"/>
        <w:ind w:firstLine="708"/>
        <w:jc w:val="both"/>
        <w:rPr>
          <w:rFonts w:ascii="Times New Roman" w:hAnsi="Times New Roman"/>
          <w:szCs w:val="24"/>
        </w:rPr>
      </w:pPr>
    </w:p>
    <w:p w14:paraId="1E54C53E" w14:textId="351F8B8E" w:rsidR="00E9002D" w:rsidRDefault="00E9002D" w:rsidP="00F85A75">
      <w:pPr>
        <w:spacing w:line="360" w:lineRule="auto"/>
        <w:ind w:firstLine="708"/>
        <w:jc w:val="both"/>
        <w:rPr>
          <w:rFonts w:ascii="Times New Roman" w:hAnsi="Times New Roman"/>
          <w:szCs w:val="24"/>
        </w:rPr>
      </w:pPr>
    </w:p>
    <w:p w14:paraId="16398AA0" w14:textId="77777777" w:rsidR="00E9002D" w:rsidRDefault="00E9002D" w:rsidP="00F85A75">
      <w:pPr>
        <w:spacing w:line="360" w:lineRule="auto"/>
        <w:ind w:firstLine="708"/>
        <w:jc w:val="both"/>
        <w:rPr>
          <w:rFonts w:ascii="Times New Roman" w:hAnsi="Times New Roman"/>
          <w:szCs w:val="24"/>
        </w:rPr>
      </w:pPr>
    </w:p>
    <w:p w14:paraId="12C4C87E" w14:textId="77777777" w:rsidR="003E75FE" w:rsidRPr="00F85A75" w:rsidRDefault="003E75FE" w:rsidP="00F85A75">
      <w:pPr>
        <w:ind w:firstLine="708"/>
        <w:jc w:val="both"/>
        <w:rPr>
          <w:rFonts w:ascii="Times New Roman" w:hAnsi="Times New Roman"/>
          <w:szCs w:val="24"/>
        </w:rPr>
      </w:pPr>
    </w:p>
    <w:p w14:paraId="224C5634" w14:textId="77777777" w:rsidR="003E75FE" w:rsidRPr="00F85A75" w:rsidRDefault="003E75FE" w:rsidP="00F85A75">
      <w:pPr>
        <w:ind w:firstLine="708"/>
        <w:jc w:val="both"/>
        <w:rPr>
          <w:rFonts w:ascii="Times New Roman" w:hAnsi="Times New Roman"/>
          <w:szCs w:val="24"/>
        </w:rPr>
      </w:pPr>
    </w:p>
    <w:p w14:paraId="37F16506" w14:textId="77777777" w:rsidR="003E75FE" w:rsidRPr="00F85A75" w:rsidRDefault="003E75FE" w:rsidP="00F85A75">
      <w:pPr>
        <w:pStyle w:val="Nadpis1"/>
        <w:keepNext w:val="0"/>
        <w:keepLines w:val="0"/>
        <w:rPr>
          <w:szCs w:val="24"/>
          <w:lang w:val="sk-SK"/>
        </w:rPr>
      </w:pPr>
      <w:r w:rsidRPr="00F85A75">
        <w:rPr>
          <w:szCs w:val="24"/>
        </w:rPr>
        <w:lastRenderedPageBreak/>
        <w:t>S</w:t>
      </w:r>
      <w:r w:rsidRPr="00F85A75">
        <w:rPr>
          <w:szCs w:val="24"/>
          <w:lang w:val="sk-SK"/>
        </w:rPr>
        <w:t>TANOVY</w:t>
      </w:r>
    </w:p>
    <w:p w14:paraId="42BD69AD" w14:textId="77777777" w:rsidR="003E75FE" w:rsidRPr="00F85A75" w:rsidRDefault="003E75FE" w:rsidP="00F85A75">
      <w:pPr>
        <w:pStyle w:val="Nadpis1"/>
        <w:keepNext w:val="0"/>
        <w:keepLines w:val="0"/>
        <w:rPr>
          <w:szCs w:val="24"/>
        </w:rPr>
      </w:pPr>
      <w:r w:rsidRPr="00F85A75">
        <w:rPr>
          <w:szCs w:val="24"/>
        </w:rPr>
        <w:t>Slovenského poľovníckeho zväzu</w:t>
      </w:r>
    </w:p>
    <w:p w14:paraId="778BEB29" w14:textId="77777777" w:rsidR="003E75FE" w:rsidRPr="00F85A75" w:rsidRDefault="003E75FE" w:rsidP="00F85A75">
      <w:pPr>
        <w:pStyle w:val="Nadpis1"/>
        <w:keepNext w:val="0"/>
        <w:keepLines w:val="0"/>
        <w:rPr>
          <w:szCs w:val="24"/>
        </w:rPr>
      </w:pPr>
      <w:r w:rsidRPr="00F85A75">
        <w:rPr>
          <w:szCs w:val="24"/>
        </w:rPr>
        <w:t>V</w:t>
      </w:r>
      <w:r w:rsidRPr="00F85A75">
        <w:rPr>
          <w:szCs w:val="24"/>
          <w:lang w:val="sk-SK"/>
        </w:rPr>
        <w:t>šeobecné ustanovenia</w:t>
      </w:r>
    </w:p>
    <w:p w14:paraId="4DC97184" w14:textId="77777777" w:rsidR="003E75FE" w:rsidRPr="00F85A75" w:rsidRDefault="003E75FE" w:rsidP="00F85A75">
      <w:pPr>
        <w:pStyle w:val="a"/>
        <w:keepNext w:val="0"/>
        <w:spacing w:before="360" w:after="60"/>
        <w:ind w:left="357" w:hanging="357"/>
      </w:pPr>
    </w:p>
    <w:p w14:paraId="4414A4E7" w14:textId="77777777" w:rsidR="003E75FE" w:rsidRPr="00F85A75" w:rsidRDefault="003E75FE" w:rsidP="00157E4F">
      <w:pPr>
        <w:pStyle w:val="Nadpis2"/>
        <w:keepNext w:val="0"/>
        <w:keepLines w:val="0"/>
        <w:spacing w:before="60"/>
        <w:rPr>
          <w:szCs w:val="24"/>
        </w:rPr>
      </w:pPr>
      <w:r w:rsidRPr="00F85A75">
        <w:rPr>
          <w:szCs w:val="24"/>
        </w:rPr>
        <w:t>Názov a poslanie</w:t>
      </w:r>
    </w:p>
    <w:p w14:paraId="6707047D" w14:textId="452B8FDC" w:rsidR="003E75FE" w:rsidRPr="00F85A75" w:rsidRDefault="003E75FE" w:rsidP="00F85A75">
      <w:pPr>
        <w:numPr>
          <w:ilvl w:val="0"/>
          <w:numId w:val="2"/>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 xml:space="preserve">Slovenský poľovnícky zväz (ďalej len „SPZ“) je podľa § 32 zákona č. 274/2009 Z. z. o poľovníctve a o zmene a doplnení niektorých zákonov v znení </w:t>
      </w:r>
      <w:r w:rsidR="002F20E2">
        <w:rPr>
          <w:rFonts w:ascii="Times New Roman" w:hAnsi="Times New Roman"/>
          <w:color w:val="FF0000"/>
          <w:szCs w:val="24"/>
        </w:rPr>
        <w:t xml:space="preserve">neskorších predpisov </w:t>
      </w:r>
      <w:r w:rsidRPr="002F20E2">
        <w:rPr>
          <w:rFonts w:ascii="Times New Roman" w:hAnsi="Times New Roman"/>
          <w:strike/>
          <w:szCs w:val="24"/>
          <w:highlight w:val="yellow"/>
        </w:rPr>
        <w:t>zákona č. 72/2012 Z. z.</w:t>
      </w:r>
      <w:r w:rsidRPr="00F85A75">
        <w:rPr>
          <w:rFonts w:ascii="Times New Roman" w:hAnsi="Times New Roman"/>
          <w:szCs w:val="24"/>
        </w:rPr>
        <w:t xml:space="preserve"> (ďalej len „zákon“) poľovníckou organizáciou</w:t>
      </w:r>
      <w:r w:rsidR="00AF29D5">
        <w:rPr>
          <w:rFonts w:ascii="Times New Roman" w:hAnsi="Times New Roman"/>
          <w:color w:val="FF0000"/>
          <w:szCs w:val="24"/>
        </w:rPr>
        <w:t>. Je</w:t>
      </w:r>
      <w:r w:rsidRPr="00F85A75">
        <w:rPr>
          <w:rFonts w:ascii="Times New Roman" w:hAnsi="Times New Roman"/>
          <w:szCs w:val="24"/>
        </w:rPr>
        <w:t xml:space="preserve"> </w:t>
      </w:r>
      <w:r w:rsidRPr="00AF29D5">
        <w:rPr>
          <w:rFonts w:ascii="Times New Roman" w:hAnsi="Times New Roman"/>
          <w:strike/>
          <w:szCs w:val="24"/>
          <w:highlight w:val="yellow"/>
        </w:rPr>
        <w:t>a ako</w:t>
      </w:r>
      <w:r w:rsidRPr="00F85A75">
        <w:rPr>
          <w:rFonts w:ascii="Times New Roman" w:hAnsi="Times New Roman"/>
          <w:szCs w:val="24"/>
        </w:rPr>
        <w:t xml:space="preserve"> člen</w:t>
      </w:r>
      <w:r w:rsidR="00AF29D5">
        <w:rPr>
          <w:rFonts w:ascii="Times New Roman" w:hAnsi="Times New Roman"/>
          <w:color w:val="FF0000"/>
          <w:szCs w:val="24"/>
        </w:rPr>
        <w:t>om</w:t>
      </w:r>
      <w:r w:rsidRPr="00F85A75">
        <w:rPr>
          <w:rFonts w:ascii="Times New Roman" w:hAnsi="Times New Roman"/>
          <w:szCs w:val="24"/>
        </w:rPr>
        <w:t xml:space="preserve"> Slovenskej poľovníckej komory (ďalej len „SPK“) </w:t>
      </w:r>
      <w:r w:rsidRPr="00CE1746">
        <w:rPr>
          <w:rFonts w:ascii="Times New Roman" w:hAnsi="Times New Roman"/>
          <w:strike/>
          <w:szCs w:val="24"/>
          <w:highlight w:val="yellow"/>
        </w:rPr>
        <w:t>s</w:t>
      </w:r>
      <w:r w:rsidR="00AF29D5">
        <w:rPr>
          <w:rFonts w:ascii="Times New Roman" w:hAnsi="Times New Roman"/>
          <w:szCs w:val="24"/>
        </w:rPr>
        <w:t xml:space="preserve"> </w:t>
      </w:r>
      <w:r w:rsidRPr="00F85A75">
        <w:rPr>
          <w:rFonts w:ascii="Times New Roman" w:hAnsi="Times New Roman"/>
          <w:szCs w:val="24"/>
        </w:rPr>
        <w:t xml:space="preserve">a podľa § 43 ods. 1 zákona </w:t>
      </w:r>
      <w:r w:rsidR="00CE1746">
        <w:rPr>
          <w:rFonts w:ascii="Times New Roman" w:hAnsi="Times New Roman"/>
          <w:color w:val="FF0000"/>
          <w:szCs w:val="24"/>
        </w:rPr>
        <w:t xml:space="preserve">sa </w:t>
      </w:r>
      <w:r w:rsidRPr="00F85A75">
        <w:rPr>
          <w:rFonts w:ascii="Times New Roman" w:hAnsi="Times New Roman"/>
          <w:szCs w:val="24"/>
        </w:rPr>
        <w:t>podieľa na chove zveri, starostlivosti o zver a jej životné prostredie vrátane jej lovu.</w:t>
      </w:r>
    </w:p>
    <w:p w14:paraId="13440FB2" w14:textId="31CE070D" w:rsidR="003E75FE" w:rsidRPr="00F85A75" w:rsidRDefault="003E75FE" w:rsidP="00F85A75">
      <w:pPr>
        <w:numPr>
          <w:ilvl w:val="0"/>
          <w:numId w:val="2"/>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SPZ chráni a presadzuje oprávnené záujmy svojich členov na úseku poľovníctva, ochran</w:t>
      </w:r>
      <w:r w:rsidR="00FB0BF6">
        <w:rPr>
          <w:rFonts w:ascii="Times New Roman" w:hAnsi="Times New Roman"/>
          <w:color w:val="FF0000"/>
          <w:szCs w:val="24"/>
        </w:rPr>
        <w:t>y</w:t>
      </w:r>
      <w:r w:rsidR="00FB0BF6">
        <w:rPr>
          <w:rFonts w:ascii="Times New Roman" w:hAnsi="Times New Roman"/>
          <w:szCs w:val="24"/>
        </w:rPr>
        <w:t xml:space="preserve"> </w:t>
      </w:r>
      <w:r w:rsidRPr="00FB0BF6">
        <w:rPr>
          <w:rFonts w:ascii="Times New Roman" w:hAnsi="Times New Roman"/>
          <w:strike/>
          <w:szCs w:val="24"/>
          <w:highlight w:val="yellow"/>
        </w:rPr>
        <w:t>e</w:t>
      </w:r>
      <w:r w:rsidRPr="00FB0BF6">
        <w:rPr>
          <w:rFonts w:ascii="Times New Roman" w:hAnsi="Times New Roman"/>
          <w:strike/>
          <w:szCs w:val="24"/>
        </w:rPr>
        <w:t xml:space="preserve"> </w:t>
      </w:r>
      <w:r w:rsidRPr="00F85A75">
        <w:rPr>
          <w:rFonts w:ascii="Times New Roman" w:hAnsi="Times New Roman"/>
          <w:szCs w:val="24"/>
        </w:rPr>
        <w:t>prírody a životného prostredia, ako aj pri ostatných činnostiach súvisiacich s poľovníctvom.</w:t>
      </w:r>
    </w:p>
    <w:p w14:paraId="351AE2CD" w14:textId="733410FF" w:rsidR="003E75FE" w:rsidRPr="00F85A75" w:rsidRDefault="003E75FE" w:rsidP="00F85A75">
      <w:pPr>
        <w:numPr>
          <w:ilvl w:val="0"/>
          <w:numId w:val="2"/>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 xml:space="preserve">SPZ, jeho </w:t>
      </w:r>
      <w:r w:rsidR="00751EB3">
        <w:rPr>
          <w:rFonts w:ascii="Times New Roman" w:hAnsi="Times New Roman"/>
          <w:color w:val="FF0000"/>
          <w:szCs w:val="24"/>
        </w:rPr>
        <w:t xml:space="preserve">orgány a </w:t>
      </w:r>
      <w:r w:rsidRPr="00F85A75">
        <w:rPr>
          <w:rFonts w:ascii="Times New Roman" w:hAnsi="Times New Roman"/>
          <w:szCs w:val="24"/>
        </w:rPr>
        <w:t>organizačné zložky</w:t>
      </w:r>
      <w:r w:rsidRPr="00F85A75">
        <w:rPr>
          <w:rStyle w:val="Odkaznapoznmkupodiarou"/>
          <w:rFonts w:ascii="Times New Roman" w:eastAsia="Calibri" w:hAnsi="Times New Roman"/>
          <w:szCs w:val="24"/>
        </w:rPr>
        <w:footnoteReference w:id="1"/>
      </w:r>
      <w:r w:rsidRPr="00F85A75">
        <w:rPr>
          <w:rFonts w:ascii="Times New Roman" w:hAnsi="Times New Roman"/>
          <w:szCs w:val="24"/>
        </w:rPr>
        <w:t>)</w:t>
      </w:r>
      <w:r w:rsidR="00751EB3">
        <w:rPr>
          <w:rFonts w:ascii="Times New Roman" w:hAnsi="Times New Roman"/>
          <w:color w:val="FF0000"/>
          <w:szCs w:val="24"/>
        </w:rPr>
        <w:t>,</w:t>
      </w:r>
      <w:r w:rsidRPr="00F85A75">
        <w:rPr>
          <w:rFonts w:ascii="Times New Roman" w:hAnsi="Times New Roman"/>
          <w:szCs w:val="24"/>
        </w:rPr>
        <w:t xml:space="preserve"> a</w:t>
      </w:r>
      <w:r w:rsidR="00751EB3">
        <w:rPr>
          <w:rFonts w:ascii="Times New Roman" w:hAnsi="Times New Roman"/>
          <w:color w:val="FF0000"/>
          <w:szCs w:val="24"/>
        </w:rPr>
        <w:t>ko aj</w:t>
      </w:r>
      <w:r w:rsidRPr="00F85A75">
        <w:rPr>
          <w:rFonts w:ascii="Times New Roman" w:hAnsi="Times New Roman"/>
          <w:szCs w:val="24"/>
        </w:rPr>
        <w:t> členovia pôsobia na zachovanie, zveľaďovanie, ochranu a optimálne využívanie genofondu zveri a ostatnej fauny ako prírodného bohatstva Slovenskej republiky. Dbá o zachovávanie tradícií a kultúrnych hodnôt poľovníctva ako súčasti národného a prírodného dedičstva a o zachovávanie poľovníckej etiky.</w:t>
      </w:r>
    </w:p>
    <w:p w14:paraId="637BA2B8" w14:textId="7F33E27B" w:rsidR="003E75FE" w:rsidRPr="00F85A75" w:rsidRDefault="003E75FE" w:rsidP="00F85A75">
      <w:pPr>
        <w:numPr>
          <w:ilvl w:val="0"/>
          <w:numId w:val="2"/>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SPZ uskutočňuje svoju činnosť prostredníctvom</w:t>
      </w:r>
      <w:r w:rsidR="003A7359">
        <w:rPr>
          <w:rFonts w:ascii="Times New Roman" w:hAnsi="Times New Roman"/>
          <w:szCs w:val="24"/>
        </w:rPr>
        <w:t xml:space="preserve"> </w:t>
      </w:r>
      <w:r w:rsidR="003A7359">
        <w:rPr>
          <w:rFonts w:ascii="Times New Roman" w:hAnsi="Times New Roman"/>
          <w:color w:val="FF0000"/>
          <w:szCs w:val="24"/>
        </w:rPr>
        <w:t>svojich orgánov,</w:t>
      </w:r>
      <w:r w:rsidRPr="00F85A75">
        <w:rPr>
          <w:rFonts w:ascii="Times New Roman" w:hAnsi="Times New Roman"/>
          <w:szCs w:val="24"/>
        </w:rPr>
        <w:t xml:space="preserve"> organizačných zložiek (organizačných jednotiek),</w:t>
      </w:r>
      <w:r w:rsidR="00172D1E">
        <w:rPr>
          <w:rFonts w:ascii="Times New Roman" w:hAnsi="Times New Roman"/>
          <w:color w:val="FF0000"/>
          <w:szCs w:val="24"/>
        </w:rPr>
        <w:t xml:space="preserve"> </w:t>
      </w:r>
      <w:r w:rsidRPr="00F85A75">
        <w:rPr>
          <w:rFonts w:ascii="Times New Roman" w:hAnsi="Times New Roman"/>
          <w:szCs w:val="24"/>
        </w:rPr>
        <w:t>ich orgáno</w:t>
      </w:r>
      <w:r w:rsidR="00971A8C">
        <w:rPr>
          <w:rFonts w:ascii="Times New Roman" w:hAnsi="Times New Roman"/>
          <w:szCs w:val="24"/>
        </w:rPr>
        <w:t xml:space="preserve">v a </w:t>
      </w:r>
      <w:r w:rsidRPr="00F85A75">
        <w:rPr>
          <w:rFonts w:ascii="Times New Roman" w:hAnsi="Times New Roman"/>
          <w:szCs w:val="24"/>
        </w:rPr>
        <w:t>jednotlivých členov.</w:t>
      </w:r>
    </w:p>
    <w:p w14:paraId="191E5B4A" w14:textId="77777777" w:rsidR="003E75FE" w:rsidRPr="00F85A75" w:rsidRDefault="003E75FE" w:rsidP="00157E4F">
      <w:pPr>
        <w:pStyle w:val="a"/>
        <w:keepNext w:val="0"/>
        <w:spacing w:before="360" w:after="60"/>
        <w:ind w:left="357" w:hanging="357"/>
      </w:pPr>
    </w:p>
    <w:p w14:paraId="3CA0F5AF" w14:textId="77777777" w:rsidR="003E75FE" w:rsidRPr="00F85A75" w:rsidRDefault="003E75FE" w:rsidP="00157E4F">
      <w:pPr>
        <w:pStyle w:val="Nadpis2"/>
        <w:keepNext w:val="0"/>
        <w:keepLines w:val="0"/>
        <w:spacing w:before="60"/>
        <w:rPr>
          <w:szCs w:val="24"/>
        </w:rPr>
      </w:pPr>
      <w:r w:rsidRPr="00F85A75">
        <w:rPr>
          <w:szCs w:val="24"/>
        </w:rPr>
        <w:t>Pôsobnosť a sídlo</w:t>
      </w:r>
    </w:p>
    <w:p w14:paraId="05FDFF36" w14:textId="77777777" w:rsidR="003E75FE" w:rsidRPr="00F85A75" w:rsidRDefault="003E75FE" w:rsidP="00F85A75">
      <w:pPr>
        <w:numPr>
          <w:ilvl w:val="0"/>
          <w:numId w:val="43"/>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SPZ je právnickou osobou.</w:t>
      </w:r>
      <w:r w:rsidRPr="00F85A75">
        <w:rPr>
          <w:rStyle w:val="Odkaznapoznmkupodiarou"/>
          <w:rFonts w:ascii="Times New Roman" w:eastAsia="Calibri" w:hAnsi="Times New Roman"/>
          <w:szCs w:val="24"/>
        </w:rPr>
        <w:footnoteReference w:id="2"/>
      </w:r>
      <w:r w:rsidRPr="00F85A75">
        <w:rPr>
          <w:rFonts w:ascii="Times New Roman" w:hAnsi="Times New Roman"/>
          <w:szCs w:val="24"/>
        </w:rPr>
        <w:t>)</w:t>
      </w:r>
    </w:p>
    <w:p w14:paraId="7C347CC7" w14:textId="77777777" w:rsidR="003E75FE" w:rsidRPr="00F85A75" w:rsidRDefault="003E75FE" w:rsidP="00F85A75">
      <w:pPr>
        <w:numPr>
          <w:ilvl w:val="0"/>
          <w:numId w:val="43"/>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SPZ vykonáva svoju činnosť na území Slovenskej republiky.</w:t>
      </w:r>
    </w:p>
    <w:p w14:paraId="04A3C70C" w14:textId="77777777" w:rsidR="003E75FE" w:rsidRPr="00F85A75" w:rsidRDefault="003E75FE" w:rsidP="00F85A75">
      <w:pPr>
        <w:numPr>
          <w:ilvl w:val="0"/>
          <w:numId w:val="43"/>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Sídlom SPZ je Bratislava.</w:t>
      </w:r>
    </w:p>
    <w:p w14:paraId="1A17C871" w14:textId="77777777" w:rsidR="003E75FE" w:rsidRPr="00F85A75" w:rsidRDefault="003E75FE" w:rsidP="00F85A75">
      <w:pPr>
        <w:numPr>
          <w:ilvl w:val="0"/>
          <w:numId w:val="43"/>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Identifikačné číslo 00178144.</w:t>
      </w:r>
    </w:p>
    <w:p w14:paraId="1D71498E" w14:textId="77777777" w:rsidR="003E75FE" w:rsidRPr="00F85A75" w:rsidRDefault="003E75FE" w:rsidP="00157E4F">
      <w:pPr>
        <w:pStyle w:val="a"/>
        <w:keepNext w:val="0"/>
        <w:spacing w:before="360"/>
        <w:ind w:left="357" w:hanging="357"/>
      </w:pPr>
    </w:p>
    <w:p w14:paraId="1E1F9066" w14:textId="77777777" w:rsidR="003E75FE" w:rsidRPr="00F85A75" w:rsidRDefault="003E75FE" w:rsidP="00157E4F">
      <w:pPr>
        <w:pStyle w:val="Nadpis2"/>
        <w:keepNext w:val="0"/>
        <w:keepLines w:val="0"/>
        <w:spacing w:before="60"/>
        <w:rPr>
          <w:szCs w:val="24"/>
        </w:rPr>
      </w:pPr>
      <w:r w:rsidRPr="00F85A75">
        <w:rPr>
          <w:szCs w:val="24"/>
        </w:rPr>
        <w:t>Úlohy SPZ</w:t>
      </w:r>
    </w:p>
    <w:p w14:paraId="3BF35B4B" w14:textId="5D7702C3" w:rsidR="003E75FE" w:rsidRPr="00F85A75" w:rsidRDefault="003E75FE" w:rsidP="00F85A75">
      <w:pPr>
        <w:pStyle w:val="Odsekzoznamu"/>
        <w:numPr>
          <w:ilvl w:val="0"/>
          <w:numId w:val="38"/>
        </w:numPr>
        <w:spacing w:before="120" w:after="120" w:line="240" w:lineRule="auto"/>
        <w:ind w:left="357" w:hanging="357"/>
        <w:contextualSpacing w:val="0"/>
        <w:jc w:val="both"/>
        <w:rPr>
          <w:rFonts w:ascii="Times New Roman" w:hAnsi="Times New Roman" w:cs="Times New Roman"/>
          <w:sz w:val="24"/>
          <w:szCs w:val="24"/>
        </w:rPr>
      </w:pPr>
      <w:r w:rsidRPr="00F85A75">
        <w:rPr>
          <w:rFonts w:ascii="Times New Roman" w:hAnsi="Times New Roman" w:cs="Times New Roman"/>
          <w:sz w:val="24"/>
          <w:szCs w:val="24"/>
        </w:rPr>
        <w:t xml:space="preserve">SPZ plní na úseku poľovníctva úlohy, ktorými </w:t>
      </w:r>
      <w:r w:rsidRPr="006B167A">
        <w:rPr>
          <w:rFonts w:ascii="Times New Roman" w:hAnsi="Times New Roman" w:cs="Times New Roman"/>
          <w:strike/>
          <w:sz w:val="24"/>
          <w:szCs w:val="24"/>
          <w:highlight w:val="yellow"/>
        </w:rPr>
        <w:t>ju</w:t>
      </w:r>
      <w:r w:rsidR="006B167A">
        <w:rPr>
          <w:rFonts w:ascii="Times New Roman" w:hAnsi="Times New Roman" w:cs="Times New Roman"/>
          <w:sz w:val="24"/>
          <w:szCs w:val="24"/>
        </w:rPr>
        <w:t xml:space="preserve">  </w:t>
      </w:r>
      <w:r w:rsidR="006B167A">
        <w:rPr>
          <w:rFonts w:ascii="Times New Roman" w:hAnsi="Times New Roman" w:cs="Times New Roman"/>
          <w:color w:val="FF0000"/>
          <w:sz w:val="24"/>
          <w:szCs w:val="24"/>
        </w:rPr>
        <w:t xml:space="preserve">je </w:t>
      </w:r>
      <w:r w:rsidRPr="00F85A75">
        <w:rPr>
          <w:rFonts w:ascii="Times New Roman" w:hAnsi="Times New Roman" w:cs="Times New Roman"/>
          <w:sz w:val="24"/>
          <w:szCs w:val="24"/>
        </w:rPr>
        <w:t>SPK</w:t>
      </w:r>
      <w:r w:rsidR="006B167A">
        <w:rPr>
          <w:rFonts w:ascii="Times New Roman" w:hAnsi="Times New Roman" w:cs="Times New Roman"/>
          <w:sz w:val="24"/>
          <w:szCs w:val="24"/>
        </w:rPr>
        <w:t xml:space="preserve"> </w:t>
      </w:r>
      <w:r w:rsidR="006B167A">
        <w:rPr>
          <w:rFonts w:ascii="Times New Roman" w:hAnsi="Times New Roman" w:cs="Times New Roman"/>
          <w:color w:val="FF0000"/>
          <w:sz w:val="24"/>
          <w:szCs w:val="24"/>
        </w:rPr>
        <w:t>oprávnená</w:t>
      </w:r>
      <w:r w:rsidR="00786646">
        <w:rPr>
          <w:rFonts w:ascii="Times New Roman" w:hAnsi="Times New Roman" w:cs="Times New Roman"/>
          <w:color w:val="FF0000"/>
          <w:sz w:val="24"/>
          <w:szCs w:val="24"/>
        </w:rPr>
        <w:t xml:space="preserve"> </w:t>
      </w:r>
      <w:r w:rsidR="00786646">
        <w:rPr>
          <w:rFonts w:ascii="Times New Roman" w:hAnsi="Times New Roman" w:cs="Times New Roman"/>
          <w:sz w:val="24"/>
          <w:szCs w:val="24"/>
        </w:rPr>
        <w:t>ju</w:t>
      </w:r>
      <w:r w:rsidRPr="00F85A75">
        <w:rPr>
          <w:rFonts w:ascii="Times New Roman" w:hAnsi="Times New Roman" w:cs="Times New Roman"/>
          <w:sz w:val="24"/>
          <w:szCs w:val="24"/>
        </w:rPr>
        <w:t xml:space="preserve"> pover</w:t>
      </w:r>
      <w:r w:rsidR="00786646">
        <w:rPr>
          <w:rFonts w:ascii="Times New Roman" w:hAnsi="Times New Roman" w:cs="Times New Roman"/>
          <w:color w:val="FF0000"/>
          <w:sz w:val="24"/>
          <w:szCs w:val="24"/>
        </w:rPr>
        <w:t>iť</w:t>
      </w:r>
      <w:r w:rsidR="00786646" w:rsidRPr="00786646">
        <w:rPr>
          <w:rFonts w:ascii="Times New Roman" w:hAnsi="Times New Roman" w:cs="Times New Roman"/>
          <w:strike/>
          <w:sz w:val="24"/>
          <w:szCs w:val="24"/>
        </w:rPr>
        <w:t xml:space="preserve"> </w:t>
      </w:r>
      <w:r w:rsidRPr="00786646">
        <w:rPr>
          <w:rFonts w:ascii="Times New Roman" w:hAnsi="Times New Roman" w:cs="Times New Roman"/>
          <w:strike/>
          <w:sz w:val="24"/>
          <w:szCs w:val="24"/>
          <w:highlight w:val="yellow"/>
        </w:rPr>
        <w:t>í</w:t>
      </w:r>
      <w:r w:rsidRPr="00F85A75">
        <w:rPr>
          <w:rFonts w:ascii="Times New Roman" w:hAnsi="Times New Roman" w:cs="Times New Roman"/>
          <w:sz w:val="24"/>
          <w:szCs w:val="24"/>
        </w:rPr>
        <w:t xml:space="preserve"> a ktoré pre SPK vyplývajú z § 42 ods. 1 písm. a) až </w:t>
      </w:r>
      <w:r w:rsidR="00E952A5">
        <w:rPr>
          <w:rFonts w:ascii="Times New Roman" w:hAnsi="Times New Roman" w:cs="Times New Roman"/>
          <w:sz w:val="24"/>
          <w:szCs w:val="24"/>
        </w:rPr>
        <w:t xml:space="preserve"> </w:t>
      </w:r>
      <w:r w:rsidR="00E952A5">
        <w:rPr>
          <w:rFonts w:ascii="Times New Roman" w:hAnsi="Times New Roman" w:cs="Times New Roman"/>
          <w:color w:val="FF0000"/>
          <w:sz w:val="24"/>
          <w:szCs w:val="24"/>
        </w:rPr>
        <w:t xml:space="preserve">c)  a e) až </w:t>
      </w:r>
      <w:r w:rsidRPr="00F85A75">
        <w:rPr>
          <w:rFonts w:ascii="Times New Roman" w:hAnsi="Times New Roman" w:cs="Times New Roman"/>
          <w:sz w:val="24"/>
          <w:szCs w:val="24"/>
        </w:rPr>
        <w:t>l) zákona. SPZ plní ďalšie úlohy vyplývajúce z týchto stanov a ostatných interných predpisov.</w:t>
      </w:r>
    </w:p>
    <w:p w14:paraId="0202159B" w14:textId="77777777" w:rsidR="003E75FE" w:rsidRPr="00F85A75" w:rsidRDefault="003E75FE" w:rsidP="00F85A75">
      <w:pPr>
        <w:pStyle w:val="Odsekzoznamu"/>
        <w:numPr>
          <w:ilvl w:val="0"/>
          <w:numId w:val="38"/>
        </w:numPr>
        <w:spacing w:before="120" w:after="0" w:line="240" w:lineRule="auto"/>
        <w:ind w:left="357" w:hanging="357"/>
        <w:contextualSpacing w:val="0"/>
        <w:jc w:val="both"/>
        <w:rPr>
          <w:rFonts w:ascii="Times New Roman" w:hAnsi="Times New Roman" w:cs="Times New Roman"/>
          <w:sz w:val="24"/>
          <w:szCs w:val="24"/>
        </w:rPr>
      </w:pPr>
      <w:r w:rsidRPr="00F85A75">
        <w:rPr>
          <w:rFonts w:ascii="Times New Roman" w:hAnsi="Times New Roman" w:cs="Times New Roman"/>
          <w:sz w:val="24"/>
          <w:szCs w:val="24"/>
        </w:rPr>
        <w:t>Pri ochrane zveri, chránených živočíchov a ich životného prostredia spolupracuje so štátnymi</w:t>
      </w:r>
      <w:r w:rsidR="00F85A75" w:rsidRPr="00F85A75">
        <w:rPr>
          <w:rFonts w:ascii="Times New Roman" w:hAnsi="Times New Roman" w:cs="Times New Roman"/>
          <w:sz w:val="24"/>
          <w:szCs w:val="24"/>
        </w:rPr>
        <w:t xml:space="preserve"> </w:t>
      </w:r>
      <w:r w:rsidRPr="00F85A75">
        <w:rPr>
          <w:rFonts w:ascii="Times New Roman" w:hAnsi="Times New Roman" w:cs="Times New Roman"/>
          <w:sz w:val="24"/>
          <w:szCs w:val="24"/>
        </w:rPr>
        <w:t>orgánmi, organizáciami ochrany prírody a krajiny, regionálnou samosprávou, vlastníkmi a užívateľmi poľovných pozemkov a inými poľovníckymi organizáciami. Sleduje a vyhodnocuje aktivity mimovládnych organizácií s cieľom formulácie spoločných východísk pre trvalo udržateľný rozvoj poľovníctva ako súčasti rozvoja vidieka, ochrany a starostlivosti o voľne žijúce</w:t>
      </w:r>
      <w:r w:rsidR="00F85A75" w:rsidRPr="00F85A75">
        <w:rPr>
          <w:rFonts w:ascii="Times New Roman" w:hAnsi="Times New Roman" w:cs="Times New Roman"/>
          <w:sz w:val="24"/>
          <w:szCs w:val="24"/>
        </w:rPr>
        <w:t xml:space="preserve"> </w:t>
      </w:r>
      <w:r w:rsidRPr="00F85A75">
        <w:rPr>
          <w:rFonts w:ascii="Times New Roman" w:hAnsi="Times New Roman" w:cs="Times New Roman"/>
          <w:sz w:val="24"/>
          <w:szCs w:val="24"/>
        </w:rPr>
        <w:t>druhy poľovnej zveri vrátane jej odbornej selekcie. Slovenský poľovnícky zväz vykonáva a podieľa sa na vedeckej a pedagogickej činnosti v odbore poľovníctva.</w:t>
      </w:r>
    </w:p>
    <w:p w14:paraId="2503881E" w14:textId="77777777" w:rsidR="003E75FE" w:rsidRPr="00F85A75" w:rsidRDefault="003E75FE" w:rsidP="00F85A75">
      <w:pPr>
        <w:pStyle w:val="Odsekzoznamu"/>
        <w:numPr>
          <w:ilvl w:val="0"/>
          <w:numId w:val="38"/>
        </w:numPr>
        <w:spacing w:before="120" w:after="120" w:line="240" w:lineRule="auto"/>
        <w:ind w:left="357" w:hanging="357"/>
        <w:contextualSpacing w:val="0"/>
        <w:jc w:val="both"/>
        <w:rPr>
          <w:rFonts w:ascii="Times New Roman" w:hAnsi="Times New Roman" w:cs="Times New Roman"/>
          <w:sz w:val="24"/>
          <w:szCs w:val="24"/>
        </w:rPr>
      </w:pPr>
      <w:r w:rsidRPr="00F85A75">
        <w:rPr>
          <w:rFonts w:ascii="Times New Roman" w:hAnsi="Times New Roman" w:cs="Times New Roman"/>
          <w:sz w:val="24"/>
          <w:szCs w:val="24"/>
        </w:rPr>
        <w:t xml:space="preserve">Spolupracuje s Českomoravskou </w:t>
      </w:r>
      <w:proofErr w:type="spellStart"/>
      <w:r w:rsidRPr="00F85A75">
        <w:rPr>
          <w:rFonts w:ascii="Times New Roman" w:hAnsi="Times New Roman" w:cs="Times New Roman"/>
          <w:sz w:val="24"/>
          <w:szCs w:val="24"/>
        </w:rPr>
        <w:t>mysliveckou</w:t>
      </w:r>
      <w:proofErr w:type="spellEnd"/>
      <w:r w:rsidRPr="00F85A75">
        <w:rPr>
          <w:rFonts w:ascii="Times New Roman" w:hAnsi="Times New Roman" w:cs="Times New Roman"/>
          <w:sz w:val="24"/>
          <w:szCs w:val="24"/>
        </w:rPr>
        <w:t xml:space="preserve"> jednotou a inými medzinárodnými a zahraničnými poľovníckymi a ochranárskymi organizáciami, zväzmi a združeniami sledujúcimi obdobné ciele ako SPZ.</w:t>
      </w:r>
    </w:p>
    <w:p w14:paraId="1389B235" w14:textId="77777777"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lastRenderedPageBreak/>
        <w:t>Podieľa sa na riadení kynológie, zabezpečovaní chovu a výcviku čistokrvných psov, organizovaní skúšok psov a skúšok poľovne upotrebiteľných psov, vytváraní podmienok pre zabezpečenie dostatočného počtu poľovne upotrebiteľných psov v poľovných revíroch, zabezpečovaní výchovy, preskúšania, menovania a delegovania kynologických rozhodcov, vypracúvaní skúšobných poriadkov pre skúšky poľovnej upotrebiteľnosti a ich predkladaní na schválenie SPK, organizuje výstavy psov a spolupracuje doma i v zahraničí s ďalšími organizáciami, ktoré sa zaoberajú kynológiou. Vedie plemennú knihu pre plemená združené v kynologických kluboch pri SPZ.</w:t>
      </w:r>
    </w:p>
    <w:p w14:paraId="2486546D" w14:textId="77777777"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Spoluorganizuje a podieľa sa na usmerňovaní poľovníckeho strelectva; na základe poverenia SPK zabezpečuje strelecký výcvik vrátane teoretickej aj praktickej prípravy, dôsledne vedie členov SPZ k dodržiavaniu bezpečnostných predpisov pri používaní a úschove zbraní, organizuje kontrolné streľby a ďalšie strelecké podujatia. Spolupracuje s organizáciami, ktoré sa zaoberajú poľovníckym a športovým strelectvom a výrobou či distribúciou streleckých potrieb.</w:t>
      </w:r>
    </w:p>
    <w:p w14:paraId="5061A3C7" w14:textId="2DD2E071"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Organizuje a usmerňuje činnosť</w:t>
      </w:r>
      <w:r w:rsidR="00174ADE">
        <w:rPr>
          <w:rFonts w:ascii="Times New Roman" w:hAnsi="Times New Roman"/>
          <w:szCs w:val="24"/>
        </w:rPr>
        <w:t xml:space="preserve"> </w:t>
      </w:r>
      <w:r w:rsidR="00174ADE">
        <w:rPr>
          <w:rFonts w:ascii="Times New Roman" w:hAnsi="Times New Roman"/>
          <w:color w:val="FF0000"/>
          <w:szCs w:val="24"/>
        </w:rPr>
        <w:t>OkO/RgO SPZ</w:t>
      </w:r>
      <w:r w:rsidR="000640B9">
        <w:rPr>
          <w:rFonts w:ascii="Times New Roman" w:hAnsi="Times New Roman"/>
          <w:color w:val="FF0000"/>
          <w:szCs w:val="24"/>
        </w:rPr>
        <w:t>,</w:t>
      </w:r>
      <w:r w:rsidRPr="00F85A75">
        <w:rPr>
          <w:rFonts w:ascii="Times New Roman" w:hAnsi="Times New Roman"/>
          <w:szCs w:val="24"/>
        </w:rPr>
        <w:t xml:space="preserve"> poľovníckych združení alebo poľovníckych spoločností alebo spolkov (ďalej len „PZ</w:t>
      </w:r>
      <w:r w:rsidR="009814C6">
        <w:rPr>
          <w:rFonts w:ascii="Times New Roman" w:hAnsi="Times New Roman"/>
          <w:szCs w:val="24"/>
        </w:rPr>
        <w:t>“)</w:t>
      </w:r>
      <w:r w:rsidRPr="000640B9">
        <w:rPr>
          <w:rFonts w:ascii="Times New Roman" w:hAnsi="Times New Roman"/>
          <w:color w:val="FF0000"/>
          <w:szCs w:val="24"/>
        </w:rPr>
        <w:t xml:space="preserve"> </w:t>
      </w:r>
      <w:r w:rsidRPr="00F85A75">
        <w:rPr>
          <w:rFonts w:ascii="Times New Roman" w:hAnsi="Times New Roman"/>
          <w:szCs w:val="24"/>
        </w:rPr>
        <w:t>a klubov, ktoré sú jej organizačnými zložkami.</w:t>
      </w:r>
    </w:p>
    <w:p w14:paraId="4CD4DC63" w14:textId="77777777"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Podporuje environmentálnu výchovu a vzdelávanie mládeže, získava a organizuje mládež pre činnosť v SPZ.</w:t>
      </w:r>
    </w:p>
    <w:p w14:paraId="1D17ACAA" w14:textId="77777777"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Vydáva Vestník SPZ, odborné publikácie a ďalšie pomôcky či propagačný materiál v oblasti metodiky poľovníckej činnosti.</w:t>
      </w:r>
    </w:p>
    <w:p w14:paraId="3047C269" w14:textId="77777777"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Bezplatne poskytuje svojim členom odborné a právne rady týkajúce sa poľovníctva.</w:t>
      </w:r>
    </w:p>
    <w:p w14:paraId="4BFA0904" w14:textId="58133959"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Dohoduje a zabezpečuje pre svojich členov hromadné poistenie proti škodám spôsobeným pri výkone práva po</w:t>
      </w:r>
      <w:r w:rsidRPr="00F85A75">
        <w:rPr>
          <w:rFonts w:ascii="Times New Roman" w:eastAsia="PalatinoLinotype-Roman" w:hAnsi="Times New Roman"/>
          <w:szCs w:val="24"/>
        </w:rPr>
        <w:t>ľ</w:t>
      </w:r>
      <w:r w:rsidRPr="00F85A75">
        <w:rPr>
          <w:rFonts w:ascii="Times New Roman" w:hAnsi="Times New Roman"/>
          <w:szCs w:val="24"/>
        </w:rPr>
        <w:t>ovníctva ublížením na zdraví alebo usmrtením iných osôb a za škodu na veciach</w:t>
      </w:r>
      <w:r w:rsidRPr="006E546F">
        <w:rPr>
          <w:rFonts w:ascii="Times New Roman" w:hAnsi="Times New Roman"/>
          <w:strike/>
          <w:szCs w:val="24"/>
          <w:highlight w:val="yellow"/>
        </w:rPr>
        <w:t>;</w:t>
      </w:r>
      <w:r w:rsidRPr="00F85A75">
        <w:rPr>
          <w:rFonts w:ascii="Times New Roman" w:hAnsi="Times New Roman"/>
          <w:szCs w:val="24"/>
        </w:rPr>
        <w:t xml:space="preserve"> </w:t>
      </w:r>
      <w:r w:rsidR="006E546F">
        <w:rPr>
          <w:rFonts w:ascii="Times New Roman" w:hAnsi="Times New Roman"/>
          <w:color w:val="FF0000"/>
          <w:szCs w:val="24"/>
        </w:rPr>
        <w:t xml:space="preserve">, </w:t>
      </w:r>
      <w:r w:rsidRPr="00F85A75">
        <w:rPr>
          <w:rFonts w:ascii="Times New Roman" w:hAnsi="Times New Roman"/>
          <w:szCs w:val="24"/>
        </w:rPr>
        <w:t>ako aj úrazové poistenie členov SPZ a členov klubov.</w:t>
      </w:r>
    </w:p>
    <w:p w14:paraId="5238B43F" w14:textId="77777777"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Za záslužnú činnosť v poľovníctve udeľuje poľovnícke vyznamenania.</w:t>
      </w:r>
    </w:p>
    <w:p w14:paraId="6467ADE6" w14:textId="18A44364"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Vykonáva kontrolu činnosti svojich orgánov</w:t>
      </w:r>
      <w:r w:rsidRPr="00F85A75">
        <w:rPr>
          <w:rFonts w:ascii="Times New Roman" w:hAnsi="Times New Roman"/>
          <w:color w:val="FF0000"/>
          <w:szCs w:val="24"/>
        </w:rPr>
        <w:t>,</w:t>
      </w:r>
      <w:r w:rsidRPr="00F85A75">
        <w:rPr>
          <w:rFonts w:ascii="Times New Roman" w:hAnsi="Times New Roman"/>
          <w:szCs w:val="24"/>
        </w:rPr>
        <w:t xml:space="preserve"> </w:t>
      </w:r>
      <w:r w:rsidRPr="00F85A75">
        <w:rPr>
          <w:rFonts w:ascii="Times New Roman" w:hAnsi="Times New Roman"/>
          <w:strike/>
          <w:szCs w:val="24"/>
          <w:highlight w:val="yellow"/>
        </w:rPr>
        <w:t>a</w:t>
      </w:r>
      <w:r w:rsidRPr="00F85A75">
        <w:rPr>
          <w:rFonts w:ascii="Times New Roman" w:hAnsi="Times New Roman"/>
          <w:szCs w:val="24"/>
        </w:rPr>
        <w:t xml:space="preserve"> </w:t>
      </w:r>
      <w:r w:rsidRPr="00F85A75">
        <w:rPr>
          <w:rFonts w:ascii="Times New Roman" w:hAnsi="Times New Roman"/>
          <w:color w:val="FF0000"/>
          <w:szCs w:val="24"/>
        </w:rPr>
        <w:t>organizačných zložiek</w:t>
      </w:r>
      <w:r w:rsidR="00140F80">
        <w:rPr>
          <w:rFonts w:ascii="Times New Roman" w:hAnsi="Times New Roman"/>
          <w:color w:val="FF0000"/>
          <w:szCs w:val="24"/>
        </w:rPr>
        <w:t xml:space="preserve"> SPZ</w:t>
      </w:r>
      <w:r w:rsidRPr="00F85A75">
        <w:rPr>
          <w:rFonts w:ascii="Times New Roman" w:hAnsi="Times New Roman"/>
          <w:color w:val="FF0000"/>
          <w:szCs w:val="24"/>
        </w:rPr>
        <w:t xml:space="preserve"> a </w:t>
      </w:r>
      <w:r w:rsidRPr="00F85A75">
        <w:rPr>
          <w:rFonts w:ascii="Times New Roman" w:hAnsi="Times New Roman"/>
          <w:szCs w:val="24"/>
        </w:rPr>
        <w:t>poskytuje im poradenskú činnosť.</w:t>
      </w:r>
    </w:p>
    <w:p w14:paraId="788748A9" w14:textId="79ED6CA2" w:rsidR="003E75FE" w:rsidRPr="00F85A75" w:rsidRDefault="003E75FE" w:rsidP="00F85A75">
      <w:pPr>
        <w:numPr>
          <w:ilvl w:val="0"/>
          <w:numId w:val="38"/>
        </w:numPr>
        <w:spacing w:before="120" w:after="120"/>
        <w:ind w:left="357" w:hanging="357"/>
        <w:jc w:val="both"/>
        <w:rPr>
          <w:rFonts w:ascii="Times New Roman" w:hAnsi="Times New Roman"/>
          <w:szCs w:val="24"/>
        </w:rPr>
      </w:pPr>
      <w:r w:rsidRPr="00F85A75">
        <w:rPr>
          <w:rFonts w:ascii="Times New Roman" w:hAnsi="Times New Roman"/>
          <w:szCs w:val="24"/>
        </w:rPr>
        <w:t xml:space="preserve">Vydáva disciplinárny poriadok, ktorý upravuje postup disciplinárnych orgánov SPZ pri stíhaní disciplinárnych </w:t>
      </w:r>
      <w:r w:rsidRPr="008D2836">
        <w:rPr>
          <w:rFonts w:ascii="Times New Roman" w:hAnsi="Times New Roman"/>
          <w:strike/>
          <w:szCs w:val="24"/>
          <w:highlight w:val="yellow"/>
        </w:rPr>
        <w:t>previnení</w:t>
      </w:r>
      <w:r w:rsidRPr="00F85A75">
        <w:rPr>
          <w:rFonts w:ascii="Times New Roman" w:hAnsi="Times New Roman"/>
          <w:szCs w:val="24"/>
        </w:rPr>
        <w:t xml:space="preserve"> </w:t>
      </w:r>
      <w:r w:rsidR="008D2836">
        <w:rPr>
          <w:rFonts w:ascii="Times New Roman" w:hAnsi="Times New Roman"/>
          <w:szCs w:val="24"/>
        </w:rPr>
        <w:t xml:space="preserve"> </w:t>
      </w:r>
      <w:r w:rsidR="008D2836">
        <w:rPr>
          <w:rFonts w:ascii="Times New Roman" w:hAnsi="Times New Roman"/>
          <w:color w:val="FF0000"/>
          <w:szCs w:val="24"/>
        </w:rPr>
        <w:t xml:space="preserve">priestupkov </w:t>
      </w:r>
      <w:r w:rsidRPr="00F85A75">
        <w:rPr>
          <w:rFonts w:ascii="Times New Roman" w:hAnsi="Times New Roman"/>
          <w:szCs w:val="24"/>
        </w:rPr>
        <w:t>členov SPZ, práva a povinnosti disciplinárnych orgánov, stíhaných členov a ostatných zainteresovaných orgánov a osôb.</w:t>
      </w:r>
    </w:p>
    <w:p w14:paraId="78FB821D" w14:textId="77777777" w:rsidR="003E75FE" w:rsidRPr="00F85A75" w:rsidRDefault="003E75FE" w:rsidP="00157E4F">
      <w:pPr>
        <w:pStyle w:val="a"/>
        <w:keepNext w:val="0"/>
        <w:spacing w:before="360"/>
        <w:ind w:left="357" w:hanging="357"/>
      </w:pPr>
    </w:p>
    <w:p w14:paraId="63BB8327" w14:textId="77777777" w:rsidR="003E75FE" w:rsidRPr="00F85A75" w:rsidRDefault="003E75FE" w:rsidP="00157E4F">
      <w:pPr>
        <w:pStyle w:val="Nadpis2"/>
        <w:keepNext w:val="0"/>
        <w:keepLines w:val="0"/>
        <w:spacing w:before="60"/>
        <w:rPr>
          <w:szCs w:val="24"/>
          <w:lang w:val="sk-SK"/>
        </w:rPr>
      </w:pPr>
      <w:r w:rsidRPr="00F85A75">
        <w:rPr>
          <w:szCs w:val="24"/>
        </w:rPr>
        <w:t>Zásady organizáci</w:t>
      </w:r>
      <w:r w:rsidRPr="00F85A75">
        <w:rPr>
          <w:szCs w:val="24"/>
          <w:lang w:val="sk-SK"/>
        </w:rPr>
        <w:t>e</w:t>
      </w:r>
    </w:p>
    <w:p w14:paraId="2BA3494F" w14:textId="7200F89F"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szCs w:val="24"/>
        </w:rPr>
        <w:t xml:space="preserve">SPZ je budovaný na humanitných a demokratických zásadách. Orgány SPZ </w:t>
      </w:r>
      <w:r w:rsidR="003C764F">
        <w:rPr>
          <w:rFonts w:ascii="Times New Roman" w:hAnsi="Times New Roman"/>
          <w:color w:val="FF0000"/>
          <w:szCs w:val="24"/>
        </w:rPr>
        <w:t xml:space="preserve">a organizačných zložiek SPZ </w:t>
      </w:r>
      <w:r w:rsidRPr="00F85A75">
        <w:rPr>
          <w:rFonts w:ascii="Times New Roman" w:hAnsi="Times New Roman"/>
          <w:szCs w:val="24"/>
        </w:rPr>
        <w:t xml:space="preserve">sú volené členmi SPZ demokratickým spôsobom a sú im za svoju činnosť zodpovedné. Orgány SPZ </w:t>
      </w:r>
      <w:r w:rsidR="003C764F">
        <w:rPr>
          <w:rFonts w:ascii="Times New Roman" w:hAnsi="Times New Roman"/>
          <w:color w:val="FF0000"/>
          <w:szCs w:val="24"/>
        </w:rPr>
        <w:t>a organizačných zložiek</w:t>
      </w:r>
      <w:r w:rsidR="005107A0">
        <w:rPr>
          <w:rFonts w:ascii="Times New Roman" w:hAnsi="Times New Roman"/>
          <w:color w:val="FF0000"/>
          <w:szCs w:val="24"/>
        </w:rPr>
        <w:t xml:space="preserve"> SPZ </w:t>
      </w:r>
      <w:r w:rsidRPr="00F85A75">
        <w:rPr>
          <w:rFonts w:ascii="Times New Roman" w:hAnsi="Times New Roman"/>
          <w:szCs w:val="24"/>
        </w:rPr>
        <w:t>sú povinné prerokovávať a včas riešiť iniciatívne návrhy, pripomienky a sťažnosti členov SPZ, dôsledne dodržiavať všeobecne záväzné právne predpisy a interné predpisy</w:t>
      </w:r>
      <w:r w:rsidR="005107A0">
        <w:rPr>
          <w:rFonts w:ascii="Times New Roman" w:hAnsi="Times New Roman"/>
          <w:szCs w:val="24"/>
        </w:rPr>
        <w:t xml:space="preserve"> </w:t>
      </w:r>
      <w:r w:rsidR="005107A0">
        <w:rPr>
          <w:rFonts w:ascii="Times New Roman" w:hAnsi="Times New Roman"/>
          <w:color w:val="FF0000"/>
          <w:szCs w:val="24"/>
        </w:rPr>
        <w:t>SPZ</w:t>
      </w:r>
      <w:r w:rsidRPr="00F85A75">
        <w:rPr>
          <w:rFonts w:ascii="Times New Roman" w:hAnsi="Times New Roman"/>
          <w:szCs w:val="24"/>
        </w:rPr>
        <w:t xml:space="preserve">. </w:t>
      </w:r>
      <w:r w:rsidRPr="00F85A75">
        <w:rPr>
          <w:rFonts w:ascii="Times New Roman" w:hAnsi="Times New Roman"/>
          <w:color w:val="FF0000"/>
          <w:szCs w:val="24"/>
        </w:rPr>
        <w:t>Pokyny, u</w:t>
      </w:r>
      <w:r w:rsidRPr="00F85A75">
        <w:rPr>
          <w:rFonts w:ascii="Times New Roman" w:hAnsi="Times New Roman"/>
          <w:szCs w:val="24"/>
        </w:rPr>
        <w:t xml:space="preserve">znesenia </w:t>
      </w:r>
      <w:r w:rsidRPr="00F85A75">
        <w:rPr>
          <w:rFonts w:ascii="Times New Roman" w:hAnsi="Times New Roman"/>
          <w:color w:val="FF0000"/>
          <w:szCs w:val="24"/>
        </w:rPr>
        <w:t xml:space="preserve">a rozhodnutia </w:t>
      </w:r>
      <w:r w:rsidRPr="00F85A75">
        <w:rPr>
          <w:rFonts w:ascii="Times New Roman" w:hAnsi="Times New Roman"/>
          <w:szCs w:val="24"/>
        </w:rPr>
        <w:t xml:space="preserve">vyšších orgánov SPZ </w:t>
      </w:r>
      <w:r w:rsidR="001E2D13">
        <w:rPr>
          <w:rFonts w:ascii="Times New Roman" w:hAnsi="Times New Roman"/>
          <w:color w:val="FF0000"/>
          <w:szCs w:val="24"/>
        </w:rPr>
        <w:t xml:space="preserve">a organizačných zložiek SPZ </w:t>
      </w:r>
      <w:r w:rsidRPr="00F85A75">
        <w:rPr>
          <w:rFonts w:ascii="Times New Roman" w:hAnsi="Times New Roman"/>
          <w:szCs w:val="24"/>
        </w:rPr>
        <w:t>sú záväzné pre nižšie orgány SPZ, organizačné zložky</w:t>
      </w:r>
      <w:r w:rsidR="00F44AA6">
        <w:rPr>
          <w:rFonts w:ascii="Times New Roman" w:hAnsi="Times New Roman"/>
          <w:szCs w:val="24"/>
        </w:rPr>
        <w:t xml:space="preserve"> </w:t>
      </w:r>
      <w:r w:rsidR="00F44AA6">
        <w:rPr>
          <w:rFonts w:ascii="Times New Roman" w:hAnsi="Times New Roman"/>
          <w:color w:val="FF0000"/>
          <w:szCs w:val="24"/>
        </w:rPr>
        <w:t>SPZ</w:t>
      </w:r>
      <w:r w:rsidRPr="00F85A75">
        <w:rPr>
          <w:rFonts w:ascii="Times New Roman" w:hAnsi="Times New Roman"/>
          <w:szCs w:val="24"/>
        </w:rPr>
        <w:t xml:space="preserve"> a pre členov SPZ. Člen vyššieho orgánu SPZ </w:t>
      </w:r>
      <w:r w:rsidR="00270245">
        <w:rPr>
          <w:rFonts w:ascii="Times New Roman" w:hAnsi="Times New Roman"/>
          <w:color w:val="FF0000"/>
          <w:szCs w:val="24"/>
        </w:rPr>
        <w:t xml:space="preserve">a organizačnej zložky SPZ </w:t>
      </w:r>
      <w:r w:rsidRPr="00F85A75">
        <w:rPr>
          <w:rFonts w:ascii="Times New Roman" w:hAnsi="Times New Roman"/>
          <w:szCs w:val="24"/>
        </w:rPr>
        <w:t>sa môže zúčastniť na rokovaní nižšieho orgánu SPZ</w:t>
      </w:r>
      <w:r w:rsidR="00AE0CED">
        <w:rPr>
          <w:rFonts w:ascii="Times New Roman" w:hAnsi="Times New Roman"/>
          <w:szCs w:val="24"/>
        </w:rPr>
        <w:t xml:space="preserve"> </w:t>
      </w:r>
      <w:r w:rsidR="00AE0CED">
        <w:rPr>
          <w:rFonts w:ascii="Times New Roman" w:hAnsi="Times New Roman"/>
          <w:color w:val="FF0000"/>
          <w:szCs w:val="24"/>
        </w:rPr>
        <w:t>a organizačnej zložky SPZ z vlastného uváženia alebo</w:t>
      </w:r>
      <w:r w:rsidRPr="00F85A75">
        <w:rPr>
          <w:rFonts w:ascii="Times New Roman" w:hAnsi="Times New Roman"/>
          <w:szCs w:val="24"/>
        </w:rPr>
        <w:t xml:space="preserve">, ak bol na rokovanie prizvaný, alebo bol na rokovanie vyšším orgánom SPZ </w:t>
      </w:r>
      <w:r w:rsidR="002B5233">
        <w:rPr>
          <w:rFonts w:ascii="Times New Roman" w:hAnsi="Times New Roman"/>
          <w:color w:val="FF0000"/>
          <w:szCs w:val="24"/>
        </w:rPr>
        <w:t xml:space="preserve">alebo organizačnej zložky </w:t>
      </w:r>
      <w:r w:rsidRPr="00F85A75">
        <w:rPr>
          <w:rFonts w:ascii="Times New Roman" w:hAnsi="Times New Roman"/>
          <w:szCs w:val="24"/>
        </w:rPr>
        <w:t>delegovaný</w:t>
      </w:r>
      <w:r w:rsidRPr="004C7918">
        <w:rPr>
          <w:rFonts w:ascii="Times New Roman" w:hAnsi="Times New Roman"/>
          <w:strike/>
          <w:szCs w:val="24"/>
          <w:highlight w:val="yellow"/>
        </w:rPr>
        <w:t>.</w:t>
      </w:r>
      <w:r w:rsidRPr="00F85A75">
        <w:rPr>
          <w:rFonts w:ascii="Times New Roman" w:hAnsi="Times New Roman"/>
          <w:szCs w:val="24"/>
        </w:rPr>
        <w:t xml:space="preserve"> </w:t>
      </w:r>
      <w:r w:rsidR="004C7918">
        <w:rPr>
          <w:rFonts w:ascii="Times New Roman" w:hAnsi="Times New Roman"/>
          <w:color w:val="FF0000"/>
          <w:szCs w:val="24"/>
        </w:rPr>
        <w:t xml:space="preserve">, nemá však hlasovacie právo. </w:t>
      </w:r>
      <w:r w:rsidRPr="00F85A75">
        <w:rPr>
          <w:rFonts w:ascii="Times New Roman" w:hAnsi="Times New Roman"/>
        </w:rPr>
        <w:t xml:space="preserve">Vyšší orgán SPZ </w:t>
      </w:r>
      <w:r w:rsidR="00160F29">
        <w:rPr>
          <w:rFonts w:ascii="Times New Roman" w:hAnsi="Times New Roman"/>
          <w:color w:val="FF0000"/>
        </w:rPr>
        <w:t xml:space="preserve">alebo organizačnej zložky SPZ </w:t>
      </w:r>
      <w:r w:rsidRPr="00F85A75">
        <w:rPr>
          <w:rFonts w:ascii="Times New Roman" w:hAnsi="Times New Roman"/>
        </w:rPr>
        <w:t xml:space="preserve">je oprávnený v záujme dodržiavania </w:t>
      </w:r>
      <w:r w:rsidRPr="00F85A75">
        <w:rPr>
          <w:rFonts w:ascii="Times New Roman" w:hAnsi="Times New Roman"/>
          <w:color w:val="FF0000"/>
        </w:rPr>
        <w:t>všeobecne záväzných právnych predpisov,</w:t>
      </w:r>
      <w:r w:rsidRPr="00F85A75">
        <w:rPr>
          <w:rFonts w:ascii="Times New Roman" w:hAnsi="Times New Roman"/>
        </w:rPr>
        <w:t xml:space="preserve"> interných predpisov</w:t>
      </w:r>
      <w:r w:rsidR="00160F29">
        <w:rPr>
          <w:rFonts w:ascii="Times New Roman" w:hAnsi="Times New Roman"/>
        </w:rPr>
        <w:t xml:space="preserve"> </w:t>
      </w:r>
      <w:r w:rsidR="00160F29">
        <w:rPr>
          <w:rFonts w:ascii="Times New Roman" w:hAnsi="Times New Roman"/>
          <w:color w:val="FF0000"/>
        </w:rPr>
        <w:t>SPZ</w:t>
      </w:r>
      <w:r w:rsidRPr="00F85A75">
        <w:rPr>
          <w:rFonts w:ascii="Times New Roman" w:hAnsi="Times New Roman"/>
        </w:rPr>
        <w:t xml:space="preserve"> preskúmať z vlastnej iniciatívy alebo na základe podnetu právoplatné rozhodnutie</w:t>
      </w:r>
      <w:r w:rsidRPr="00F85A75">
        <w:rPr>
          <w:rFonts w:ascii="Times New Roman" w:hAnsi="Times New Roman"/>
          <w:color w:val="FF0000"/>
        </w:rPr>
        <w:t>,</w:t>
      </w:r>
      <w:r w:rsidRPr="00F85A75">
        <w:rPr>
          <w:rFonts w:ascii="Times New Roman" w:hAnsi="Times New Roman"/>
        </w:rPr>
        <w:t xml:space="preserve"> </w:t>
      </w:r>
      <w:r w:rsidRPr="00F85A75">
        <w:rPr>
          <w:rFonts w:ascii="Times New Roman" w:hAnsi="Times New Roman"/>
          <w:strike/>
          <w:highlight w:val="yellow"/>
        </w:rPr>
        <w:t>a</w:t>
      </w:r>
      <w:r w:rsidRPr="00F85A75">
        <w:rPr>
          <w:rFonts w:ascii="Times New Roman" w:hAnsi="Times New Roman"/>
        </w:rPr>
        <w:t xml:space="preserve"> uznesenie </w:t>
      </w:r>
      <w:r w:rsidRPr="00F85A75">
        <w:rPr>
          <w:rFonts w:ascii="Times New Roman" w:hAnsi="Times New Roman"/>
          <w:color w:val="FF0000"/>
        </w:rPr>
        <w:t xml:space="preserve">a konanie </w:t>
      </w:r>
      <w:r w:rsidRPr="00F85A75">
        <w:rPr>
          <w:rFonts w:ascii="Times New Roman" w:hAnsi="Times New Roman"/>
        </w:rPr>
        <w:t>nižšieho orgánu SPZ</w:t>
      </w:r>
      <w:r w:rsidRPr="00F85A75">
        <w:rPr>
          <w:rFonts w:ascii="Times New Roman" w:hAnsi="Times New Roman"/>
          <w:strike/>
          <w:highlight w:val="yellow"/>
        </w:rPr>
        <w:t>,</w:t>
      </w:r>
      <w:r w:rsidRPr="00F85A75">
        <w:rPr>
          <w:rFonts w:ascii="Times New Roman" w:hAnsi="Times New Roman"/>
        </w:rPr>
        <w:t xml:space="preserve">  </w:t>
      </w:r>
      <w:r w:rsidRPr="00F85A75">
        <w:rPr>
          <w:rFonts w:ascii="Times New Roman" w:hAnsi="Times New Roman"/>
          <w:color w:val="FF0000"/>
        </w:rPr>
        <w:t>a organizačnej zložky</w:t>
      </w:r>
      <w:r w:rsidR="00AD4E5D">
        <w:rPr>
          <w:rFonts w:ascii="Times New Roman" w:hAnsi="Times New Roman"/>
          <w:color w:val="FF0000"/>
        </w:rPr>
        <w:t>,</w:t>
      </w:r>
      <w:r w:rsidRPr="00F85A75">
        <w:rPr>
          <w:rFonts w:ascii="Times New Roman" w:hAnsi="Times New Roman"/>
          <w:color w:val="FF0000"/>
        </w:rPr>
        <w:t xml:space="preserve"> </w:t>
      </w:r>
      <w:r w:rsidRPr="00F85A75">
        <w:rPr>
          <w:rFonts w:ascii="Times New Roman" w:hAnsi="Times New Roman"/>
        </w:rPr>
        <w:t>ak je podozrenie, že pri jeho vydaní</w:t>
      </w:r>
      <w:r w:rsidRPr="00F85A75">
        <w:rPr>
          <w:rFonts w:ascii="Times New Roman" w:hAnsi="Times New Roman"/>
          <w:color w:val="FF0000"/>
        </w:rPr>
        <w:t>,</w:t>
      </w:r>
      <w:r w:rsidRPr="00F85A75">
        <w:rPr>
          <w:rFonts w:ascii="Times New Roman" w:hAnsi="Times New Roman"/>
        </w:rPr>
        <w:t xml:space="preserve"> </w:t>
      </w:r>
      <w:r w:rsidRPr="00F85A75">
        <w:rPr>
          <w:rFonts w:ascii="Times New Roman" w:hAnsi="Times New Roman"/>
          <w:strike/>
          <w:highlight w:val="yellow"/>
        </w:rPr>
        <w:t>alebo</w:t>
      </w:r>
      <w:r w:rsidRPr="00F85A75">
        <w:rPr>
          <w:rFonts w:ascii="Times New Roman" w:hAnsi="Times New Roman"/>
        </w:rPr>
        <w:t xml:space="preserve"> prijatí </w:t>
      </w:r>
      <w:r w:rsidRPr="00F85A75">
        <w:rPr>
          <w:rFonts w:ascii="Times New Roman" w:hAnsi="Times New Roman"/>
          <w:color w:val="FF0000"/>
        </w:rPr>
        <w:t>alebo v konaní</w:t>
      </w:r>
      <w:r w:rsidRPr="00F85A75">
        <w:rPr>
          <w:rFonts w:ascii="Times New Roman" w:hAnsi="Times New Roman"/>
        </w:rPr>
        <w:t xml:space="preserve"> došlo k porušeniu </w:t>
      </w:r>
      <w:r w:rsidRPr="00F85A75">
        <w:rPr>
          <w:rFonts w:ascii="Times New Roman" w:hAnsi="Times New Roman"/>
          <w:color w:val="FF0000"/>
        </w:rPr>
        <w:t>všeobecne záväzného právneho predpisu alebo</w:t>
      </w:r>
      <w:r w:rsidRPr="00F85A75">
        <w:rPr>
          <w:rFonts w:ascii="Times New Roman" w:hAnsi="Times New Roman"/>
        </w:rPr>
        <w:t xml:space="preserve"> interného predpisu</w:t>
      </w:r>
      <w:r w:rsidR="0010475F">
        <w:rPr>
          <w:rFonts w:ascii="Times New Roman" w:hAnsi="Times New Roman"/>
        </w:rPr>
        <w:t xml:space="preserve"> </w:t>
      </w:r>
      <w:r w:rsidR="0010475F">
        <w:rPr>
          <w:rFonts w:ascii="Times New Roman" w:hAnsi="Times New Roman"/>
          <w:color w:val="FF0000"/>
        </w:rPr>
        <w:t>SPZ</w:t>
      </w:r>
      <w:r w:rsidRPr="00F85A75">
        <w:rPr>
          <w:rFonts w:ascii="Times New Roman" w:hAnsi="Times New Roman"/>
        </w:rPr>
        <w:t>. Takéto rozhodnutie</w:t>
      </w:r>
      <w:r w:rsidRPr="00F85A75">
        <w:rPr>
          <w:rFonts w:ascii="Times New Roman" w:hAnsi="Times New Roman"/>
          <w:color w:val="FF0000"/>
        </w:rPr>
        <w:t>, uznesenie alebo konanie</w:t>
      </w:r>
      <w:r w:rsidRPr="00F85A75">
        <w:rPr>
          <w:rFonts w:ascii="Times New Roman" w:hAnsi="Times New Roman"/>
        </w:rPr>
        <w:t xml:space="preserve"> môže zrušiť alebo zmeniť, okrem druhostupňového rozhodnutia rady SPZ a dozornej rady SPZ (ďalej len „DR SPZ“). V neprospech člena tak môže urobiť iba do uplynutia </w:t>
      </w:r>
      <w:r w:rsidRPr="00F85A75">
        <w:rPr>
          <w:rFonts w:ascii="Times New Roman" w:hAnsi="Times New Roman"/>
          <w:color w:val="FF0000"/>
        </w:rPr>
        <w:t xml:space="preserve">3 ročnej </w:t>
      </w:r>
      <w:r w:rsidRPr="00F85A75">
        <w:rPr>
          <w:rFonts w:ascii="Times New Roman" w:hAnsi="Times New Roman"/>
        </w:rPr>
        <w:t xml:space="preserve">premlčacej </w:t>
      </w:r>
      <w:r w:rsidRPr="00F85A75">
        <w:rPr>
          <w:rFonts w:ascii="Times New Roman" w:hAnsi="Times New Roman"/>
          <w:color w:val="FF0000"/>
        </w:rPr>
        <w:t xml:space="preserve">doby. </w:t>
      </w:r>
      <w:r w:rsidRPr="00F85A75">
        <w:rPr>
          <w:rFonts w:ascii="Times New Roman" w:hAnsi="Times New Roman"/>
          <w:strike/>
          <w:highlight w:val="yellow"/>
        </w:rPr>
        <w:t>lehoty.</w:t>
      </w:r>
    </w:p>
    <w:p w14:paraId="324022E2" w14:textId="6469AEE4"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lastRenderedPageBreak/>
        <w:t>Štatutárnym orgánom SPZ je prezident SPZ; v</w:t>
      </w:r>
      <w:r w:rsidR="00473EC6">
        <w:rPr>
          <w:rFonts w:ascii="Times New Roman" w:hAnsi="Times New Roman"/>
        </w:rPr>
        <w:t> </w:t>
      </w:r>
      <w:r w:rsidR="00473EC6">
        <w:rPr>
          <w:rFonts w:ascii="Times New Roman" w:hAnsi="Times New Roman"/>
          <w:color w:val="FF0000"/>
        </w:rPr>
        <w:t>organizačnej zložke SPZ-</w:t>
      </w:r>
      <w:r w:rsidRPr="00F85A75">
        <w:rPr>
          <w:rFonts w:ascii="Times New Roman" w:hAnsi="Times New Roman"/>
        </w:rPr>
        <w:t>okresnej organizácii alebo regionálnej organizácii SPZ (ďalej len „OkO/RgO SPZ“), PZ</w:t>
      </w:r>
      <w:r w:rsidR="00821FA7">
        <w:rPr>
          <w:rFonts w:ascii="Times New Roman" w:hAnsi="Times New Roman"/>
          <w:color w:val="FF0000"/>
        </w:rPr>
        <w:t xml:space="preserve"> </w:t>
      </w:r>
      <w:r w:rsidRPr="00F85A75">
        <w:rPr>
          <w:rFonts w:ascii="Times New Roman" w:hAnsi="Times New Roman"/>
        </w:rPr>
        <w:t>a klube predseda</w:t>
      </w:r>
      <w:r w:rsidRPr="002A7F6D">
        <w:rPr>
          <w:rFonts w:ascii="Times New Roman" w:hAnsi="Times New Roman"/>
        </w:rPr>
        <w:t xml:space="preserve">. </w:t>
      </w:r>
      <w:r w:rsidRPr="002A7F6D">
        <w:rPr>
          <w:rFonts w:ascii="Times New Roman" w:hAnsi="Times New Roman"/>
          <w:strike/>
          <w:highlight w:val="yellow"/>
        </w:rPr>
        <w:t>a/alebo tajomník</w:t>
      </w:r>
      <w:r w:rsidRPr="00F85A75">
        <w:rPr>
          <w:rFonts w:ascii="Times New Roman" w:hAnsi="Times New Roman"/>
          <w:strike/>
          <w:highlight w:val="yellow"/>
        </w:rPr>
        <w:t>.</w:t>
      </w:r>
      <w:r w:rsidRPr="00F85A75">
        <w:rPr>
          <w:rFonts w:ascii="Times New Roman" w:hAnsi="Times New Roman"/>
        </w:rPr>
        <w:t xml:space="preserve"> Štatutárny orgán </w:t>
      </w:r>
      <w:r w:rsidRPr="0078174E">
        <w:rPr>
          <w:rFonts w:ascii="Times New Roman" w:hAnsi="Times New Roman"/>
          <w:strike/>
          <w:highlight w:val="yellow"/>
        </w:rPr>
        <w:t>SPZ</w:t>
      </w:r>
      <w:r w:rsidRPr="00F85A75">
        <w:rPr>
          <w:rFonts w:ascii="Times New Roman" w:hAnsi="Times New Roman"/>
        </w:rPr>
        <w:t xml:space="preserve"> môže </w:t>
      </w:r>
      <w:r w:rsidRPr="00F85A75">
        <w:rPr>
          <w:rFonts w:ascii="Times New Roman" w:hAnsi="Times New Roman"/>
          <w:color w:val="FF0000"/>
        </w:rPr>
        <w:t xml:space="preserve">v rozsahu </w:t>
      </w:r>
      <w:r w:rsidRPr="00F85A75">
        <w:rPr>
          <w:rFonts w:ascii="Times New Roman" w:hAnsi="Times New Roman"/>
        </w:rPr>
        <w:t>písomn</w:t>
      </w:r>
      <w:r w:rsidRPr="00F85A75">
        <w:rPr>
          <w:rFonts w:ascii="Times New Roman" w:hAnsi="Times New Roman"/>
          <w:color w:val="FF0000"/>
        </w:rPr>
        <w:t>ého</w:t>
      </w:r>
      <w:r w:rsidRPr="00F85A75">
        <w:rPr>
          <w:rFonts w:ascii="Times New Roman" w:hAnsi="Times New Roman"/>
        </w:rPr>
        <w:t xml:space="preserve"> splnomocn</w:t>
      </w:r>
      <w:r w:rsidRPr="00F85A75">
        <w:rPr>
          <w:rFonts w:ascii="Times New Roman" w:hAnsi="Times New Roman"/>
          <w:color w:val="FF0000"/>
        </w:rPr>
        <w:t>enia</w:t>
      </w:r>
      <w:r w:rsidRPr="00F85A75">
        <w:rPr>
          <w:rFonts w:ascii="Times New Roman" w:hAnsi="Times New Roman"/>
        </w:rPr>
        <w:t xml:space="preserve"> svojím zastupovaním </w:t>
      </w:r>
      <w:r w:rsidRPr="00F85A75">
        <w:rPr>
          <w:rFonts w:ascii="Times New Roman" w:hAnsi="Times New Roman"/>
          <w:color w:val="FF0000"/>
        </w:rPr>
        <w:t xml:space="preserve">poveriť </w:t>
      </w:r>
      <w:r w:rsidRPr="00F85A75">
        <w:rPr>
          <w:rFonts w:ascii="Times New Roman" w:hAnsi="Times New Roman"/>
        </w:rPr>
        <w:t xml:space="preserve">aj iného člena SPZ. Ak štatutárny orgán </w:t>
      </w:r>
      <w:r w:rsidRPr="00F85A75">
        <w:rPr>
          <w:rFonts w:ascii="Times New Roman" w:hAnsi="Times New Roman"/>
          <w:color w:val="FF0000"/>
        </w:rPr>
        <w:t xml:space="preserve">v čase svojej neprítomnosti alebo z dôvodu nespôsobilosti riadne vykonávať svoju funkciu </w:t>
      </w:r>
      <w:r w:rsidRPr="00F85A75">
        <w:rPr>
          <w:rFonts w:ascii="Times New Roman" w:hAnsi="Times New Roman"/>
        </w:rPr>
        <w:t xml:space="preserve">písomne nesplnomocní iného člena SPZ, môže </w:t>
      </w:r>
      <w:r w:rsidR="009F5AF4">
        <w:rPr>
          <w:rFonts w:ascii="Times New Roman" w:hAnsi="Times New Roman"/>
          <w:color w:val="FF0000"/>
        </w:rPr>
        <w:t xml:space="preserve">zastupovaním </w:t>
      </w:r>
      <w:r w:rsidRPr="00F85A75">
        <w:rPr>
          <w:rFonts w:ascii="Times New Roman" w:hAnsi="Times New Roman"/>
        </w:rPr>
        <w:t>za prezidenta SPZ písomne splnomocniť člena SPZ prezídium SPZ</w:t>
      </w:r>
      <w:r w:rsidRPr="00F85A75">
        <w:rPr>
          <w:rFonts w:ascii="Times New Roman" w:hAnsi="Times New Roman"/>
          <w:color w:val="FF0000"/>
        </w:rPr>
        <w:t>,</w:t>
      </w:r>
      <w:r w:rsidRPr="00F85A75">
        <w:rPr>
          <w:rFonts w:ascii="Times New Roman" w:hAnsi="Times New Roman"/>
        </w:rPr>
        <w:t xml:space="preserve"> </w:t>
      </w:r>
      <w:r w:rsidRPr="00F85A75">
        <w:rPr>
          <w:rFonts w:ascii="Times New Roman" w:hAnsi="Times New Roman"/>
          <w:strike/>
          <w:highlight w:val="yellow"/>
        </w:rPr>
        <w:t>a</w:t>
      </w:r>
      <w:r w:rsidRPr="00F85A75">
        <w:rPr>
          <w:rFonts w:ascii="Times New Roman" w:hAnsi="Times New Roman"/>
        </w:rPr>
        <w:t> za predsedu OkO/RgO SPZ predstavenstvo OkO/RgO SPZ, za predsedu PZ výbor PZ a za klub orgán určený v internom predpise klubu.</w:t>
      </w:r>
    </w:p>
    <w:p w14:paraId="61870101" w14:textId="77777777"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Funkcie volených členov orgánov SPZ sú bezplatné a čestné, okrem funkcií, ktoré si určia príslušné orgány a ak túto funkciu vykonávajú v pracovnom pomere. Funkcionárom však patrí náhrada výdavkov spojených s výkonom funkcie v SPZ podľa právnych predpisov.</w:t>
      </w:r>
    </w:p>
    <w:p w14:paraId="133E7974" w14:textId="77777777"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Za plnenie mimoriadnych úloh spojených s výkonom funkcie sa môžu funkcionárom priznať odmeny.</w:t>
      </w:r>
    </w:p>
    <w:p w14:paraId="5EC614CE" w14:textId="67872522"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color w:val="FF0000"/>
        </w:rPr>
        <w:t xml:space="preserve">a) </w:t>
      </w:r>
      <w:r w:rsidRPr="00F85A75">
        <w:rPr>
          <w:rFonts w:ascii="Times New Roman" w:hAnsi="Times New Roman"/>
        </w:rPr>
        <w:t xml:space="preserve">Orgány </w:t>
      </w:r>
      <w:r w:rsidRPr="00F85A75">
        <w:rPr>
          <w:rFonts w:ascii="Times New Roman" w:hAnsi="Times New Roman"/>
          <w:strike/>
          <w:highlight w:val="yellow"/>
        </w:rPr>
        <w:t>a</w:t>
      </w:r>
      <w:r w:rsidRPr="00F85A75">
        <w:rPr>
          <w:rFonts w:ascii="Times New Roman" w:hAnsi="Times New Roman"/>
        </w:rPr>
        <w:t xml:space="preserve"> </w:t>
      </w:r>
      <w:r w:rsidRPr="0099113C">
        <w:rPr>
          <w:rFonts w:ascii="Times New Roman" w:hAnsi="Times New Roman"/>
          <w:strike/>
          <w:highlight w:val="yellow"/>
        </w:rPr>
        <w:t>komisie</w:t>
      </w:r>
      <w:r w:rsidRPr="00F85A75">
        <w:rPr>
          <w:rFonts w:ascii="Times New Roman" w:hAnsi="Times New Roman"/>
        </w:rPr>
        <w:t xml:space="preserve"> </w:t>
      </w:r>
      <w:r w:rsidRPr="00F81BE6">
        <w:rPr>
          <w:rFonts w:ascii="Times New Roman" w:hAnsi="Times New Roman"/>
          <w:color w:val="FF0000"/>
        </w:rPr>
        <w:t>SPZ</w:t>
      </w:r>
      <w:r w:rsidR="00097F97">
        <w:rPr>
          <w:rFonts w:ascii="Times New Roman" w:hAnsi="Times New Roman"/>
          <w:color w:val="FF0000"/>
        </w:rPr>
        <w:t xml:space="preserve">, </w:t>
      </w:r>
      <w:r w:rsidRPr="00F81BE6">
        <w:rPr>
          <w:rFonts w:ascii="Times New Roman" w:hAnsi="Times New Roman"/>
          <w:color w:val="FF0000"/>
        </w:rPr>
        <w:t>organizačn</w:t>
      </w:r>
      <w:r w:rsidR="0099113C" w:rsidRPr="00F81BE6">
        <w:rPr>
          <w:rFonts w:ascii="Times New Roman" w:hAnsi="Times New Roman"/>
          <w:color w:val="FF0000"/>
        </w:rPr>
        <w:t>ých</w:t>
      </w:r>
      <w:r w:rsidRPr="00F85A75">
        <w:rPr>
          <w:rFonts w:ascii="Times New Roman" w:hAnsi="Times New Roman"/>
          <w:color w:val="FF0000"/>
        </w:rPr>
        <w:t xml:space="preserve"> zlož</w:t>
      </w:r>
      <w:r w:rsidR="0099113C">
        <w:rPr>
          <w:rFonts w:ascii="Times New Roman" w:hAnsi="Times New Roman"/>
          <w:color w:val="FF0000"/>
        </w:rPr>
        <w:t>iek</w:t>
      </w:r>
      <w:r w:rsidR="00097F97">
        <w:rPr>
          <w:rFonts w:ascii="Times New Roman" w:hAnsi="Times New Roman"/>
          <w:color w:val="FF0000"/>
        </w:rPr>
        <w:t xml:space="preserve"> SPZ</w:t>
      </w:r>
      <w:r w:rsidRPr="00F85A75">
        <w:rPr>
          <w:rFonts w:ascii="Times New Roman" w:hAnsi="Times New Roman"/>
        </w:rPr>
        <w:t xml:space="preserve"> </w:t>
      </w:r>
      <w:r w:rsidR="00F81BE6">
        <w:rPr>
          <w:rFonts w:ascii="Times New Roman" w:hAnsi="Times New Roman"/>
        </w:rPr>
        <w:t xml:space="preserve"> a komisie </w:t>
      </w:r>
      <w:r w:rsidRPr="00F85A75">
        <w:rPr>
          <w:rFonts w:ascii="Times New Roman" w:hAnsi="Times New Roman"/>
        </w:rPr>
        <w:t xml:space="preserve">sa môžu uznášať, ak je prítomná viac ako polovica ich členov alebo delegátov; pri kluboch môžu ich interné predpisy </w:t>
      </w:r>
      <w:r w:rsidR="00727CE7">
        <w:rPr>
          <w:rFonts w:ascii="Times New Roman" w:hAnsi="Times New Roman"/>
          <w:color w:val="FF0000"/>
        </w:rPr>
        <w:t xml:space="preserve">spôsob </w:t>
      </w:r>
      <w:r w:rsidR="0011096D">
        <w:rPr>
          <w:rFonts w:ascii="Times New Roman" w:hAnsi="Times New Roman"/>
          <w:color w:val="FF0000"/>
        </w:rPr>
        <w:t xml:space="preserve">zvolania, hlasovania a </w:t>
      </w:r>
      <w:r w:rsidR="00727CE7">
        <w:rPr>
          <w:rFonts w:ascii="Times New Roman" w:hAnsi="Times New Roman"/>
          <w:color w:val="FF0000"/>
        </w:rPr>
        <w:t xml:space="preserve">uznášania </w:t>
      </w:r>
      <w:r w:rsidRPr="00F85A75">
        <w:rPr>
          <w:rFonts w:ascii="Times New Roman" w:hAnsi="Times New Roman"/>
        </w:rPr>
        <w:t>ustanoviť inak. Hlasovanie môže byť verejné alebo tajné podľa rozhodnutia viac ako polovice prítomných členov alebo delegátov. Pre platnosť uznesenia je potrebná viac ako polovica hlasov prítomných členov alebo delegátov, ak nie je v týchto stanovách uvedené inak.</w:t>
      </w:r>
    </w:p>
    <w:p w14:paraId="70190F7B" w14:textId="59F99E43" w:rsidR="003E75FE" w:rsidRPr="00F85A75" w:rsidRDefault="003E75FE" w:rsidP="00F85A75">
      <w:pPr>
        <w:pStyle w:val="Zarkazkladnhotextu"/>
        <w:keepNext w:val="0"/>
        <w:spacing w:before="120" w:after="120"/>
        <w:ind w:left="357" w:firstLine="0"/>
        <w:rPr>
          <w:rFonts w:ascii="Times New Roman" w:hAnsi="Times New Roman"/>
        </w:rPr>
      </w:pPr>
      <w:r w:rsidRPr="00F85A75">
        <w:rPr>
          <w:rFonts w:ascii="Times New Roman" w:hAnsi="Times New Roman"/>
        </w:rPr>
        <w:t xml:space="preserve"> </w:t>
      </w:r>
      <w:r w:rsidRPr="00F85A75">
        <w:rPr>
          <w:rFonts w:ascii="Times New Roman" w:hAnsi="Times New Roman"/>
          <w:color w:val="FF0000"/>
        </w:rPr>
        <w:t xml:space="preserve">b) </w:t>
      </w:r>
      <w:r w:rsidRPr="00F85A75">
        <w:rPr>
          <w:rFonts w:ascii="Times New Roman" w:hAnsi="Times New Roman"/>
        </w:rPr>
        <w:t xml:space="preserve">Ak sa rokovania orgánu </w:t>
      </w:r>
      <w:r w:rsidR="0011096D">
        <w:rPr>
          <w:rFonts w:ascii="Times New Roman" w:hAnsi="Times New Roman"/>
          <w:color w:val="FF0000"/>
        </w:rPr>
        <w:t>SPZ</w:t>
      </w:r>
      <w:r w:rsidR="001F5D5A">
        <w:rPr>
          <w:rFonts w:ascii="Times New Roman" w:hAnsi="Times New Roman"/>
          <w:color w:val="FF0000"/>
        </w:rPr>
        <w:t xml:space="preserve"> a</w:t>
      </w:r>
      <w:r w:rsidR="004B726B">
        <w:rPr>
          <w:rFonts w:ascii="Times New Roman" w:hAnsi="Times New Roman"/>
          <w:color w:val="FF0000"/>
        </w:rPr>
        <w:t>leb</w:t>
      </w:r>
      <w:r w:rsidR="005871EF">
        <w:rPr>
          <w:rFonts w:ascii="Times New Roman" w:hAnsi="Times New Roman"/>
          <w:color w:val="FF0000"/>
        </w:rPr>
        <w:t>o</w:t>
      </w:r>
      <w:r w:rsidR="006D2F57">
        <w:rPr>
          <w:rFonts w:ascii="Times New Roman" w:hAnsi="Times New Roman"/>
          <w:color w:val="FF0000"/>
        </w:rPr>
        <w:t xml:space="preserve"> organizačnej zložky SPZ </w:t>
      </w:r>
      <w:r w:rsidRPr="00F85A75">
        <w:rPr>
          <w:rFonts w:ascii="Times New Roman" w:hAnsi="Times New Roman"/>
        </w:rPr>
        <w:t>alebo komisie SPZ zúčastní párny počet členov alebo delegátov a pri hlasovaní dôjde k rovnosti hlasov, rozhoduje hlas predsedajúceho rokovaniu orgánu alebo komisie.</w:t>
      </w:r>
    </w:p>
    <w:p w14:paraId="0C73CA10" w14:textId="77777777"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 xml:space="preserve">Orgány a komisie SPZ môžu rozhodovať aj hlasovaním prostredníctvom internetu (ďalej len „per </w:t>
      </w:r>
      <w:proofErr w:type="spellStart"/>
      <w:r w:rsidRPr="00F85A75">
        <w:rPr>
          <w:rFonts w:ascii="Times New Roman" w:hAnsi="Times New Roman"/>
        </w:rPr>
        <w:t>rollam</w:t>
      </w:r>
      <w:proofErr w:type="spellEnd"/>
      <w:r w:rsidRPr="00F85A75">
        <w:rPr>
          <w:rFonts w:ascii="Times New Roman" w:hAnsi="Times New Roman"/>
        </w:rPr>
        <w:t xml:space="preserve">“), ak je to potrebné a účelné z časového alebo ekonomického hľadiska. Hlasovanie per </w:t>
      </w:r>
      <w:proofErr w:type="spellStart"/>
      <w:r w:rsidRPr="00F85A75">
        <w:rPr>
          <w:rFonts w:ascii="Times New Roman" w:hAnsi="Times New Roman"/>
        </w:rPr>
        <w:t>rollam</w:t>
      </w:r>
      <w:proofErr w:type="spellEnd"/>
      <w:r w:rsidRPr="00F85A75">
        <w:rPr>
          <w:rFonts w:ascii="Times New Roman" w:hAnsi="Times New Roman"/>
        </w:rPr>
        <w:t xml:space="preserve"> je platné, ak sú na takéto hlasovanie vyzvaní všetci členovia orgánu alebo komisie a ak na základe zaslaných podkladových materiálov nadpolovičná väčšina ich členov vyjadrí rovnaké stanovisko. Výsledok hlasovania per </w:t>
      </w:r>
      <w:proofErr w:type="spellStart"/>
      <w:r w:rsidRPr="00F85A75">
        <w:rPr>
          <w:rFonts w:ascii="Times New Roman" w:hAnsi="Times New Roman"/>
        </w:rPr>
        <w:t>rollam</w:t>
      </w:r>
      <w:proofErr w:type="spellEnd"/>
      <w:r w:rsidRPr="00F85A75">
        <w:rPr>
          <w:rFonts w:ascii="Times New Roman" w:hAnsi="Times New Roman"/>
        </w:rPr>
        <w:t xml:space="preserve"> sa archivuje vo vytlačenej podobe. Hlasovať per </w:t>
      </w:r>
      <w:proofErr w:type="spellStart"/>
      <w:r w:rsidRPr="00F85A75">
        <w:rPr>
          <w:rFonts w:ascii="Times New Roman" w:hAnsi="Times New Roman"/>
        </w:rPr>
        <w:t>rollam</w:t>
      </w:r>
      <w:proofErr w:type="spellEnd"/>
      <w:r w:rsidRPr="00F85A75">
        <w:rPr>
          <w:rFonts w:ascii="Times New Roman" w:hAnsi="Times New Roman"/>
        </w:rPr>
        <w:t xml:space="preserve"> nie je možné, ak tieto stanovy vyžadujú kvalifikovanú väčšinu alebo neustanovujú inak. </w:t>
      </w:r>
      <w:r w:rsidRPr="00F85A75">
        <w:rPr>
          <w:rFonts w:ascii="Times New Roman" w:hAnsi="Times New Roman"/>
          <w:color w:val="FF0000"/>
        </w:rPr>
        <w:t xml:space="preserve">Hlasovať sa môže aj pomocou videokonferencie alebo </w:t>
      </w:r>
      <w:proofErr w:type="spellStart"/>
      <w:r w:rsidRPr="00F85A75">
        <w:rPr>
          <w:rFonts w:ascii="Times New Roman" w:hAnsi="Times New Roman"/>
          <w:color w:val="FF0000"/>
        </w:rPr>
        <w:t>telekonferencie</w:t>
      </w:r>
      <w:proofErr w:type="spellEnd"/>
      <w:r w:rsidRPr="00F85A75">
        <w:rPr>
          <w:rFonts w:ascii="Times New Roman" w:hAnsi="Times New Roman"/>
          <w:color w:val="FF0000"/>
        </w:rPr>
        <w:t xml:space="preserve">. </w:t>
      </w:r>
    </w:p>
    <w:p w14:paraId="511B7C56" w14:textId="67C8A578"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O svojich rokovaniach a </w:t>
      </w:r>
      <w:r w:rsidRPr="00F85A75">
        <w:rPr>
          <w:rFonts w:ascii="Times New Roman" w:hAnsi="Times New Roman"/>
          <w:color w:val="FF0000"/>
        </w:rPr>
        <w:t xml:space="preserve">prijatých </w:t>
      </w:r>
      <w:r w:rsidRPr="00F85A75">
        <w:rPr>
          <w:rFonts w:ascii="Times New Roman" w:hAnsi="Times New Roman"/>
        </w:rPr>
        <w:t xml:space="preserve"> uzneseniach musia orgány SPZ </w:t>
      </w:r>
      <w:r w:rsidRPr="00F85A75">
        <w:rPr>
          <w:rFonts w:ascii="Times New Roman" w:hAnsi="Times New Roman"/>
          <w:color w:val="FF0000"/>
        </w:rPr>
        <w:t>a organizačn</w:t>
      </w:r>
      <w:r w:rsidR="0012221D">
        <w:rPr>
          <w:rFonts w:ascii="Times New Roman" w:hAnsi="Times New Roman"/>
          <w:color w:val="FF0000"/>
        </w:rPr>
        <w:t>ých</w:t>
      </w:r>
      <w:r w:rsidRPr="00F85A75">
        <w:rPr>
          <w:rFonts w:ascii="Times New Roman" w:hAnsi="Times New Roman"/>
          <w:color w:val="FF0000"/>
        </w:rPr>
        <w:t xml:space="preserve"> zlož</w:t>
      </w:r>
      <w:r w:rsidR="0012221D">
        <w:rPr>
          <w:rFonts w:ascii="Times New Roman" w:hAnsi="Times New Roman"/>
          <w:color w:val="FF0000"/>
        </w:rPr>
        <w:t>iek</w:t>
      </w:r>
      <w:r w:rsidRPr="00F85A75">
        <w:rPr>
          <w:rFonts w:ascii="Times New Roman" w:hAnsi="Times New Roman"/>
        </w:rPr>
        <w:t xml:space="preserve"> do 15 dní od rokovania spísať zápisnicu.</w:t>
      </w:r>
    </w:p>
    <w:p w14:paraId="267DD5BF" w14:textId="7B1BCCE4"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 xml:space="preserve">Člena orgánu </w:t>
      </w:r>
      <w:r w:rsidR="007C20DE">
        <w:rPr>
          <w:rFonts w:ascii="Times New Roman" w:hAnsi="Times New Roman"/>
          <w:color w:val="FF0000"/>
        </w:rPr>
        <w:t xml:space="preserve">SPZ, organizačnej zložky SPZ </w:t>
      </w:r>
      <w:r w:rsidRPr="00F85A75">
        <w:rPr>
          <w:rFonts w:ascii="Times New Roman" w:hAnsi="Times New Roman"/>
        </w:rPr>
        <w:t xml:space="preserve">alebo komisie SPZ môže z funkcie odvolať alebo uvoľniť orgán, ktorý ho do funkcie zvolil, ak v týchto stanovách nie je uvedené inak. Člen orgánu alebo komisie </w:t>
      </w:r>
      <w:r w:rsidRPr="00164D3D">
        <w:rPr>
          <w:rFonts w:ascii="Times New Roman" w:hAnsi="Times New Roman"/>
          <w:strike/>
          <w:highlight w:val="yellow"/>
        </w:rPr>
        <w:t>SPZ</w:t>
      </w:r>
      <w:r w:rsidRPr="00F85A75">
        <w:rPr>
          <w:rFonts w:ascii="Times New Roman" w:hAnsi="Times New Roman"/>
        </w:rPr>
        <w:t xml:space="preserve"> môže byť z funkcie odvolaný </w:t>
      </w:r>
      <w:r w:rsidRPr="00F85A75">
        <w:rPr>
          <w:rFonts w:ascii="Times New Roman" w:hAnsi="Times New Roman"/>
          <w:color w:val="FF0000"/>
        </w:rPr>
        <w:t xml:space="preserve">aj </w:t>
      </w:r>
      <w:r w:rsidRPr="00F85A75">
        <w:rPr>
          <w:rFonts w:ascii="Times New Roman" w:hAnsi="Times New Roman"/>
        </w:rPr>
        <w:t>v disciplinárnom konaní.</w:t>
      </w:r>
    </w:p>
    <w:p w14:paraId="447DC672" w14:textId="77777777"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Na zabezpečenie plnenia úloh môže rada SPZ a rada OkO/RgO SPZ zriaďovať odborné komisie.</w:t>
      </w:r>
    </w:p>
    <w:p w14:paraId="2832D6E3" w14:textId="77777777"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Kumulácia funkcií je nezlučiteľná, ak sú tieto vo vzájomnom kontrolnom vzťahu.</w:t>
      </w:r>
    </w:p>
    <w:p w14:paraId="416A8347" w14:textId="3A7546AA"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 xml:space="preserve">Proti prvostupňovému rozhodnutiu orgánu SPZ </w:t>
      </w:r>
      <w:r w:rsidRPr="00F85A75">
        <w:rPr>
          <w:rFonts w:ascii="Times New Roman" w:hAnsi="Times New Roman"/>
          <w:color w:val="FF0000"/>
        </w:rPr>
        <w:t>a organizačnej zložk</w:t>
      </w:r>
      <w:r w:rsidR="005050B3">
        <w:rPr>
          <w:rFonts w:ascii="Times New Roman" w:hAnsi="Times New Roman"/>
          <w:color w:val="FF0000"/>
        </w:rPr>
        <w:t>y</w:t>
      </w:r>
      <w:r w:rsidR="00164D3D">
        <w:rPr>
          <w:rFonts w:ascii="Times New Roman" w:hAnsi="Times New Roman"/>
          <w:color w:val="FF0000"/>
        </w:rPr>
        <w:t xml:space="preserve"> SPZ</w:t>
      </w:r>
      <w:r w:rsidRPr="00F85A75">
        <w:rPr>
          <w:rFonts w:ascii="Times New Roman" w:hAnsi="Times New Roman"/>
        </w:rPr>
        <w:t xml:space="preserve"> môže člen SPZ alebo organizačná zložka, ktorých sa rozhodnutie týka, podať odvolanie, ak tieto stanovy neustanovujú inak. Riadne podané odvolanie má odkladný účinok, ak tieto stanovy neustanovujú inak.</w:t>
      </w:r>
    </w:p>
    <w:p w14:paraId="2E3B1934" w14:textId="000CAB73"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 xml:space="preserve">Orgán SPZ </w:t>
      </w:r>
      <w:r w:rsidRPr="00F85A75">
        <w:rPr>
          <w:rFonts w:ascii="Times New Roman" w:hAnsi="Times New Roman"/>
          <w:color w:val="FF0000"/>
        </w:rPr>
        <w:t>a organizačnej zložk</w:t>
      </w:r>
      <w:r w:rsidR="00C66912">
        <w:rPr>
          <w:rFonts w:ascii="Times New Roman" w:hAnsi="Times New Roman"/>
          <w:color w:val="FF0000"/>
        </w:rPr>
        <w:t xml:space="preserve">y SPZ </w:t>
      </w:r>
      <w:r w:rsidRPr="00F85A75">
        <w:rPr>
          <w:rFonts w:ascii="Times New Roman" w:hAnsi="Times New Roman"/>
        </w:rPr>
        <w:t>môže v odôvodnených prípadoch zmeniť svoje rozhodnutie v </w:t>
      </w:r>
      <w:proofErr w:type="spellStart"/>
      <w:r w:rsidRPr="00F85A75">
        <w:rPr>
          <w:rFonts w:ascii="Times New Roman" w:hAnsi="Times New Roman"/>
        </w:rPr>
        <w:t>autoremedúre</w:t>
      </w:r>
      <w:proofErr w:type="spellEnd"/>
      <w:r w:rsidRPr="00F85A75">
        <w:rPr>
          <w:rFonts w:ascii="Times New Roman" w:hAnsi="Times New Roman"/>
        </w:rPr>
        <w:t xml:space="preserve">, ak je dôvod, aby odvolaniu proti svojmu rozhodnutiu v plnom rozsahu vyhovel. Ak </w:t>
      </w:r>
      <w:r w:rsidR="00EB57D2">
        <w:rPr>
          <w:rFonts w:ascii="Times New Roman" w:hAnsi="Times New Roman"/>
          <w:color w:val="FF0000"/>
        </w:rPr>
        <w:t xml:space="preserve">sa </w:t>
      </w:r>
      <w:r w:rsidRPr="00F85A75">
        <w:rPr>
          <w:rFonts w:ascii="Times New Roman" w:hAnsi="Times New Roman"/>
        </w:rPr>
        <w:t>podaniu vyhov</w:t>
      </w:r>
      <w:r w:rsidR="00EB57D2">
        <w:rPr>
          <w:rFonts w:ascii="Times New Roman" w:hAnsi="Times New Roman"/>
          <w:color w:val="FF0000"/>
        </w:rPr>
        <w:t>i</w:t>
      </w:r>
      <w:r w:rsidRPr="00F85A75">
        <w:rPr>
          <w:rFonts w:ascii="Times New Roman" w:hAnsi="Times New Roman"/>
        </w:rPr>
        <w:t>e</w:t>
      </w:r>
      <w:r w:rsidR="00BB61C1">
        <w:rPr>
          <w:rFonts w:ascii="Times New Roman" w:hAnsi="Times New Roman"/>
        </w:rPr>
        <w:t xml:space="preserve"> </w:t>
      </w:r>
      <w:proofErr w:type="spellStart"/>
      <w:r w:rsidRPr="00BB61C1">
        <w:rPr>
          <w:rFonts w:ascii="Times New Roman" w:hAnsi="Times New Roman"/>
          <w:strike/>
          <w:highlight w:val="yellow"/>
        </w:rPr>
        <w:t>jú</w:t>
      </w:r>
      <w:proofErr w:type="spellEnd"/>
      <w:r w:rsidRPr="00F85A75">
        <w:rPr>
          <w:rFonts w:ascii="Times New Roman" w:hAnsi="Times New Roman"/>
        </w:rPr>
        <w:t xml:space="preserve"> v plnom rozsahu, rozhodnutie nadobudne právoplatnosť a vykonateľnosť dňom vynesenia; ak</w:t>
      </w:r>
      <w:r w:rsidR="00BB61C1">
        <w:rPr>
          <w:rFonts w:ascii="Times New Roman" w:hAnsi="Times New Roman"/>
        </w:rPr>
        <w:t xml:space="preserve"> </w:t>
      </w:r>
      <w:r w:rsidR="00BB61C1">
        <w:rPr>
          <w:rFonts w:ascii="Times New Roman" w:hAnsi="Times New Roman"/>
          <w:color w:val="FF0000"/>
        </w:rPr>
        <w:t xml:space="preserve">sa </w:t>
      </w:r>
      <w:r w:rsidRPr="00F85A75">
        <w:rPr>
          <w:rFonts w:ascii="Times New Roman" w:hAnsi="Times New Roman"/>
        </w:rPr>
        <w:t xml:space="preserve"> podaniu nevyhov</w:t>
      </w:r>
      <w:r w:rsidR="00603A17">
        <w:rPr>
          <w:rFonts w:ascii="Times New Roman" w:hAnsi="Times New Roman"/>
          <w:color w:val="FF0000"/>
        </w:rPr>
        <w:t>i</w:t>
      </w:r>
      <w:r w:rsidRPr="00F85A75">
        <w:rPr>
          <w:rFonts w:ascii="Times New Roman" w:hAnsi="Times New Roman"/>
        </w:rPr>
        <w:t>e</w:t>
      </w:r>
      <w:r w:rsidR="00BB61C1">
        <w:rPr>
          <w:rFonts w:ascii="Times New Roman" w:hAnsi="Times New Roman"/>
        </w:rPr>
        <w:t xml:space="preserve"> </w:t>
      </w:r>
      <w:r w:rsidR="00BB61C1" w:rsidRPr="00603A17">
        <w:rPr>
          <w:rFonts w:ascii="Times New Roman" w:hAnsi="Times New Roman"/>
          <w:strike/>
        </w:rPr>
        <w:t xml:space="preserve"> </w:t>
      </w:r>
      <w:proofErr w:type="spellStart"/>
      <w:r w:rsidRPr="00603A17">
        <w:rPr>
          <w:rFonts w:ascii="Times New Roman" w:hAnsi="Times New Roman"/>
          <w:strike/>
          <w:highlight w:val="yellow"/>
        </w:rPr>
        <w:t>jú</w:t>
      </w:r>
      <w:proofErr w:type="spellEnd"/>
      <w:r w:rsidRPr="00F85A75">
        <w:rPr>
          <w:rFonts w:ascii="Times New Roman" w:hAnsi="Times New Roman"/>
        </w:rPr>
        <w:t xml:space="preserve"> v plnom rozsahu, </w:t>
      </w:r>
      <w:r w:rsidR="00411BCD">
        <w:rPr>
          <w:rFonts w:ascii="Times New Roman" w:hAnsi="Times New Roman"/>
          <w:color w:val="FF0000"/>
        </w:rPr>
        <w:t xml:space="preserve">je povinnosťou </w:t>
      </w:r>
      <w:r w:rsidRPr="00F85A75">
        <w:rPr>
          <w:rFonts w:ascii="Times New Roman" w:hAnsi="Times New Roman"/>
        </w:rPr>
        <w:t>spisový materiál postúpi</w:t>
      </w:r>
      <w:r w:rsidR="00411BCD">
        <w:rPr>
          <w:rFonts w:ascii="Times New Roman" w:hAnsi="Times New Roman"/>
          <w:color w:val="FF0000"/>
        </w:rPr>
        <w:t>ť</w:t>
      </w:r>
      <w:r w:rsidR="00411BCD">
        <w:rPr>
          <w:rFonts w:ascii="Times New Roman" w:hAnsi="Times New Roman"/>
        </w:rPr>
        <w:t xml:space="preserve">  </w:t>
      </w:r>
      <w:r w:rsidRPr="00411BCD">
        <w:rPr>
          <w:rFonts w:ascii="Times New Roman" w:hAnsi="Times New Roman"/>
          <w:strike/>
          <w:highlight w:val="yellow"/>
        </w:rPr>
        <w:t>a</w:t>
      </w:r>
      <w:r w:rsidRPr="00F85A75">
        <w:rPr>
          <w:rFonts w:ascii="Times New Roman" w:hAnsi="Times New Roman"/>
        </w:rPr>
        <w:t xml:space="preserve"> so svojím stanoviskom vyššiemu orgánu SPZ</w:t>
      </w:r>
      <w:r w:rsidRPr="00CB04B6">
        <w:rPr>
          <w:rFonts w:ascii="Times New Roman" w:hAnsi="Times New Roman"/>
          <w:strike/>
          <w:highlight w:val="yellow"/>
        </w:rPr>
        <w:t>,</w:t>
      </w:r>
      <w:r w:rsidRPr="00F85A75">
        <w:rPr>
          <w:rFonts w:ascii="Times New Roman" w:hAnsi="Times New Roman"/>
        </w:rPr>
        <w:t xml:space="preserve"> </w:t>
      </w:r>
      <w:r w:rsidR="00CB04B6">
        <w:rPr>
          <w:rFonts w:ascii="Times New Roman" w:hAnsi="Times New Roman"/>
        </w:rPr>
        <w:t xml:space="preserve"> </w:t>
      </w:r>
      <w:r w:rsidR="00CB04B6">
        <w:rPr>
          <w:rFonts w:ascii="Times New Roman" w:hAnsi="Times New Roman"/>
          <w:color w:val="FF0000"/>
        </w:rPr>
        <w:t xml:space="preserve">alebo </w:t>
      </w:r>
      <w:r w:rsidR="00C66912">
        <w:rPr>
          <w:rFonts w:ascii="Times New Roman" w:hAnsi="Times New Roman"/>
          <w:color w:val="FF0000"/>
        </w:rPr>
        <w:t>organizačnej zložk</w:t>
      </w:r>
      <w:r w:rsidR="00086726">
        <w:rPr>
          <w:rFonts w:ascii="Times New Roman" w:hAnsi="Times New Roman"/>
          <w:color w:val="FF0000"/>
        </w:rPr>
        <w:t>y</w:t>
      </w:r>
      <w:r w:rsidR="00C66912">
        <w:rPr>
          <w:rFonts w:ascii="Times New Roman" w:hAnsi="Times New Roman"/>
          <w:color w:val="FF0000"/>
        </w:rPr>
        <w:t xml:space="preserve"> SPZ </w:t>
      </w:r>
      <w:r w:rsidRPr="00F85A75">
        <w:rPr>
          <w:rFonts w:ascii="Times New Roman" w:hAnsi="Times New Roman"/>
        </w:rPr>
        <w:t>ak tieto stanovy neustanovujú inak. V </w:t>
      </w:r>
      <w:proofErr w:type="spellStart"/>
      <w:r w:rsidRPr="00F85A75">
        <w:rPr>
          <w:rFonts w:ascii="Times New Roman" w:hAnsi="Times New Roman"/>
        </w:rPr>
        <w:t>autoremedúre</w:t>
      </w:r>
      <w:proofErr w:type="spellEnd"/>
      <w:r w:rsidRPr="00F85A75">
        <w:rPr>
          <w:rFonts w:ascii="Times New Roman" w:hAnsi="Times New Roman"/>
        </w:rPr>
        <w:t xml:space="preserve"> nemožno meniť rozhodnutia disciplinárneho orgánu, ktoré nadobudli právoplatnosť.</w:t>
      </w:r>
    </w:p>
    <w:p w14:paraId="2C42B4A3" w14:textId="654B0C3A"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 xml:space="preserve">Rozhodnutie orgánu SPZ, ktoré sa týka práv a povinností člena SPZ alebo </w:t>
      </w:r>
      <w:r w:rsidR="0026751A">
        <w:rPr>
          <w:rFonts w:ascii="Times New Roman" w:hAnsi="Times New Roman"/>
          <w:color w:val="FF0000"/>
        </w:rPr>
        <w:t xml:space="preserve">člena </w:t>
      </w:r>
      <w:r w:rsidRPr="00F85A75">
        <w:rPr>
          <w:rFonts w:ascii="Times New Roman" w:hAnsi="Times New Roman"/>
        </w:rPr>
        <w:t>organizačnej zložky</w:t>
      </w:r>
      <w:r w:rsidR="00CE0F70">
        <w:rPr>
          <w:rFonts w:ascii="Times New Roman" w:hAnsi="Times New Roman"/>
        </w:rPr>
        <w:t xml:space="preserve"> </w:t>
      </w:r>
      <w:r w:rsidR="00CE0F70">
        <w:rPr>
          <w:rFonts w:ascii="Times New Roman" w:hAnsi="Times New Roman"/>
          <w:color w:val="FF0000"/>
        </w:rPr>
        <w:t>SPZ</w:t>
      </w:r>
      <w:r w:rsidRPr="00F85A75">
        <w:rPr>
          <w:rFonts w:ascii="Times New Roman" w:hAnsi="Times New Roman"/>
        </w:rPr>
        <w:t>, proti ktorým je možné podať opravný prostriedok, sa zasielajú doporučen</w:t>
      </w:r>
      <w:r w:rsidRPr="00F85A75">
        <w:rPr>
          <w:rFonts w:ascii="Times New Roman" w:hAnsi="Times New Roman"/>
          <w:color w:val="FF0000"/>
        </w:rPr>
        <w:t xml:space="preserve">e </w:t>
      </w:r>
      <w:proofErr w:type="spellStart"/>
      <w:r w:rsidRPr="00F85A75">
        <w:rPr>
          <w:rFonts w:ascii="Times New Roman" w:hAnsi="Times New Roman"/>
          <w:highlight w:val="yellow"/>
          <w:u w:val="single"/>
        </w:rPr>
        <w:t>ným</w:t>
      </w:r>
      <w:proofErr w:type="spellEnd"/>
      <w:r w:rsidRPr="00F85A75">
        <w:rPr>
          <w:rFonts w:ascii="Times New Roman" w:hAnsi="Times New Roman"/>
          <w:highlight w:val="yellow"/>
          <w:u w:val="single"/>
        </w:rPr>
        <w:t xml:space="preserve">  listom</w:t>
      </w:r>
      <w:r w:rsidRPr="00F85A75">
        <w:rPr>
          <w:rFonts w:ascii="Times New Roman" w:hAnsi="Times New Roman"/>
        </w:rPr>
        <w:t xml:space="preserve">, alebo sa doručujú osobne. Za doručené sa považujú aj písomnosti vrátené poštou ako nedoručiteľné, ak </w:t>
      </w:r>
      <w:r w:rsidRPr="00F85A75">
        <w:rPr>
          <w:rFonts w:ascii="Times New Roman" w:hAnsi="Times New Roman"/>
        </w:rPr>
        <w:lastRenderedPageBreak/>
        <w:t>nebolo možné adresáta na uvedenej adrese zastihnúť, ak adresát zmenil svoj pobyt a zmenu adresy nenahlásil orgánom SPZ a </w:t>
      </w:r>
      <w:proofErr w:type="spellStart"/>
      <w:r w:rsidRPr="00F85A75">
        <w:rPr>
          <w:rFonts w:ascii="Times New Roman" w:hAnsi="Times New Roman"/>
        </w:rPr>
        <w:t>doposlanie</w:t>
      </w:r>
      <w:proofErr w:type="spellEnd"/>
      <w:r w:rsidRPr="00F85A75">
        <w:rPr>
          <w:rFonts w:ascii="Times New Roman" w:hAnsi="Times New Roman"/>
        </w:rPr>
        <w:t xml:space="preserve"> nie je možné alebo poštovnými podmienkami dovolené, ak písomnosť nebola vyzdvihnutá v určenej lehote, alebo adresát odmietol zásielku prevziať.</w:t>
      </w:r>
    </w:p>
    <w:p w14:paraId="16189567" w14:textId="77777777"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Funkčné obdobie orgánov SPZ je päťročné. Končí sa dňom konania snemu SPZ, snemu OkO/RgO SPZ alebo dňom konania výročnej členskej schôdze PZ v roku konania snemu OkO/RgO SPZ. Ak sa doplňovacie voľby orgánov SPZ uskutočnia počas funkčného obdobia medzi snemami, funkčné obdobie končí dňom konania snemu SPZ, snemu OkO/RgO SPZ alebo výročnej členskej schôdze PZ SPZ konanej v roku, kedy sa uskutočnil snem OkO/RgO SPZ.</w:t>
      </w:r>
    </w:p>
    <w:p w14:paraId="48284F22" w14:textId="77777777"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szCs w:val="24"/>
        </w:rPr>
        <w:t>Interný predpis SPZ vydaný na základe splnomocnenia týchto stanov je záväzný pre každého člena SPZ, orgán SPZ a organizačnú zložku. Čo nie je v stanovách alebo internom predpise SPZ výslovne upravené, môže byť predmetom individuálnej úpravy s podmienkou, že táto úprava nesmie byť v rozpore so všeobecne záväznými právnymi predpismi, týmito stanovami alebo inými internými predpismi SPZ. Výklad interného predpisu vydáva orgán SPZ, ktorý tento interný predpis schválil. Výklad nemôže ísť nad rámec práv a povinností uložených interným predpisom.</w:t>
      </w:r>
    </w:p>
    <w:p w14:paraId="4D70A677" w14:textId="25195E9D"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szCs w:val="24"/>
        </w:rPr>
        <w:t xml:space="preserve">Orgán SPZ </w:t>
      </w:r>
      <w:r w:rsidR="00CE4CCC">
        <w:rPr>
          <w:rFonts w:ascii="Times New Roman" w:hAnsi="Times New Roman"/>
          <w:color w:val="FF0000"/>
          <w:szCs w:val="24"/>
        </w:rPr>
        <w:t xml:space="preserve">a organizačnej zložky SPZ </w:t>
      </w:r>
      <w:r w:rsidRPr="00F85A75">
        <w:rPr>
          <w:rFonts w:ascii="Times New Roman" w:hAnsi="Times New Roman"/>
          <w:szCs w:val="24"/>
        </w:rPr>
        <w:t>o jeden stupeň nižší má v období, kedy nezasadá orgán o stupeň vyšší, jeho právomoc</w:t>
      </w:r>
      <w:r w:rsidR="00540985">
        <w:rPr>
          <w:rFonts w:ascii="Times New Roman" w:hAnsi="Times New Roman"/>
          <w:szCs w:val="24"/>
        </w:rPr>
        <w:t xml:space="preserve">i, ak tieto stanovy neustanovujú </w:t>
      </w:r>
      <w:proofErr w:type="spellStart"/>
      <w:r w:rsidR="00540985">
        <w:rPr>
          <w:rFonts w:ascii="Times New Roman" w:hAnsi="Times New Roman"/>
          <w:szCs w:val="24"/>
        </w:rPr>
        <w:t>inak.</w:t>
      </w:r>
      <w:r w:rsidRPr="00F85A75">
        <w:rPr>
          <w:rFonts w:ascii="Times New Roman" w:hAnsi="Times New Roman"/>
          <w:szCs w:val="24"/>
        </w:rPr>
        <w:t>Tieto</w:t>
      </w:r>
      <w:proofErr w:type="spellEnd"/>
      <w:r w:rsidRPr="00F85A75">
        <w:rPr>
          <w:rFonts w:ascii="Times New Roman" w:hAnsi="Times New Roman"/>
          <w:szCs w:val="24"/>
        </w:rPr>
        <w:t xml:space="preserve"> rozhodnutia však musí na svojom najbližšom zasadnutí zastúpený orgán SPZ potvrdiť, inak strácajú platnosť a účinnosť.</w:t>
      </w:r>
    </w:p>
    <w:p w14:paraId="75AEF845" w14:textId="7B40D12D"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szCs w:val="24"/>
        </w:rPr>
        <w:t>Rokovania SPZ</w:t>
      </w:r>
      <w:r w:rsidRPr="00F85A75">
        <w:rPr>
          <w:rFonts w:ascii="Times New Roman" w:hAnsi="Times New Roman"/>
          <w:color w:val="FF0000"/>
          <w:szCs w:val="24"/>
        </w:rPr>
        <w:t>, jeho orgánov a</w:t>
      </w:r>
      <w:r w:rsidR="00925A16">
        <w:rPr>
          <w:rFonts w:ascii="Times New Roman" w:hAnsi="Times New Roman"/>
          <w:color w:val="FF0000"/>
          <w:szCs w:val="24"/>
        </w:rPr>
        <w:t> </w:t>
      </w:r>
      <w:r w:rsidRPr="00F85A75">
        <w:rPr>
          <w:rFonts w:ascii="Times New Roman" w:hAnsi="Times New Roman"/>
          <w:color w:val="FF0000"/>
          <w:szCs w:val="24"/>
        </w:rPr>
        <w:t>komisií</w:t>
      </w:r>
      <w:r w:rsidR="00925A16">
        <w:rPr>
          <w:rFonts w:ascii="Times New Roman" w:hAnsi="Times New Roman"/>
          <w:color w:val="FF0000"/>
          <w:szCs w:val="24"/>
        </w:rPr>
        <w:t xml:space="preserve">, </w:t>
      </w:r>
      <w:r w:rsidRPr="00F85A75">
        <w:rPr>
          <w:rFonts w:ascii="Times New Roman" w:hAnsi="Times New Roman"/>
          <w:color w:val="FF0000"/>
          <w:szCs w:val="24"/>
        </w:rPr>
        <w:t>organizačných zložie</w:t>
      </w:r>
      <w:r w:rsidR="00AA387D">
        <w:rPr>
          <w:rFonts w:ascii="Times New Roman" w:hAnsi="Times New Roman"/>
          <w:color w:val="FF0000"/>
          <w:szCs w:val="24"/>
        </w:rPr>
        <w:t xml:space="preserve">k a klubov </w:t>
      </w:r>
      <w:r w:rsidRPr="00F85A75">
        <w:rPr>
          <w:rFonts w:ascii="Times New Roman" w:hAnsi="Times New Roman"/>
          <w:szCs w:val="24"/>
        </w:rPr>
        <w:t>sa zvolávajú spravidla</w:t>
      </w:r>
      <w:r w:rsidR="00AA387D">
        <w:rPr>
          <w:rFonts w:ascii="Times New Roman" w:hAnsi="Times New Roman"/>
          <w:szCs w:val="24"/>
        </w:rPr>
        <w:t xml:space="preserve"> </w:t>
      </w:r>
      <w:r w:rsidR="00AA387D">
        <w:rPr>
          <w:rFonts w:ascii="Times New Roman" w:hAnsi="Times New Roman"/>
          <w:color w:val="FF0000"/>
          <w:szCs w:val="24"/>
        </w:rPr>
        <w:t>písomnou</w:t>
      </w:r>
      <w:r w:rsidRPr="00F85A75">
        <w:rPr>
          <w:rFonts w:ascii="Times New Roman" w:hAnsi="Times New Roman"/>
          <w:szCs w:val="24"/>
        </w:rPr>
        <w:t xml:space="preserve"> pozvánkou </w:t>
      </w:r>
      <w:r w:rsidRPr="00F85A75">
        <w:rPr>
          <w:rFonts w:ascii="Times New Roman" w:hAnsi="Times New Roman"/>
          <w:strike/>
          <w:szCs w:val="24"/>
          <w:highlight w:val="yellow"/>
        </w:rPr>
        <w:t>priamo</w:t>
      </w:r>
      <w:r w:rsidRPr="00F85A75">
        <w:rPr>
          <w:rFonts w:ascii="Times New Roman" w:hAnsi="Times New Roman"/>
          <w:szCs w:val="24"/>
        </w:rPr>
        <w:t xml:space="preserve"> na adresu člena </w:t>
      </w:r>
      <w:r w:rsidRPr="00FA41C7">
        <w:rPr>
          <w:rFonts w:ascii="Times New Roman" w:hAnsi="Times New Roman"/>
          <w:strike/>
          <w:szCs w:val="24"/>
          <w:highlight w:val="yellow"/>
        </w:rPr>
        <w:t>SPZ</w:t>
      </w:r>
      <w:r w:rsidRPr="00F85A75">
        <w:rPr>
          <w:rFonts w:ascii="Times New Roman" w:hAnsi="Times New Roman"/>
          <w:color w:val="FF0000"/>
          <w:szCs w:val="24"/>
        </w:rPr>
        <w:t>, e-mailom</w:t>
      </w:r>
      <w:r w:rsidR="00F568BA">
        <w:rPr>
          <w:rFonts w:ascii="Times New Roman" w:hAnsi="Times New Roman"/>
          <w:color w:val="FF0000"/>
          <w:szCs w:val="24"/>
        </w:rPr>
        <w:t xml:space="preserve">, </w:t>
      </w:r>
      <w:proofErr w:type="spellStart"/>
      <w:r w:rsidR="00F568BA">
        <w:rPr>
          <w:rFonts w:ascii="Times New Roman" w:hAnsi="Times New Roman"/>
          <w:color w:val="FF0000"/>
          <w:szCs w:val="24"/>
        </w:rPr>
        <w:t>sms</w:t>
      </w:r>
      <w:proofErr w:type="spellEnd"/>
      <w:r w:rsidR="0010258C">
        <w:rPr>
          <w:rFonts w:ascii="Times New Roman" w:hAnsi="Times New Roman"/>
          <w:color w:val="FF0000"/>
          <w:szCs w:val="24"/>
        </w:rPr>
        <w:t xml:space="preserve"> alebo </w:t>
      </w:r>
      <w:r w:rsidR="00E779C4">
        <w:rPr>
          <w:rFonts w:ascii="Times New Roman" w:hAnsi="Times New Roman"/>
          <w:color w:val="FF0000"/>
          <w:szCs w:val="24"/>
        </w:rPr>
        <w:t xml:space="preserve">prostredníctvom </w:t>
      </w:r>
      <w:r w:rsidR="0063731B">
        <w:rPr>
          <w:rFonts w:ascii="Times New Roman" w:hAnsi="Times New Roman"/>
          <w:color w:val="FF0000"/>
          <w:szCs w:val="24"/>
        </w:rPr>
        <w:t xml:space="preserve">oznamu na </w:t>
      </w:r>
      <w:r w:rsidR="00E779C4">
        <w:rPr>
          <w:rFonts w:ascii="Times New Roman" w:hAnsi="Times New Roman"/>
          <w:color w:val="FF0000"/>
          <w:szCs w:val="24"/>
        </w:rPr>
        <w:t xml:space="preserve">internetovej </w:t>
      </w:r>
      <w:r w:rsidR="009531F3">
        <w:rPr>
          <w:rFonts w:ascii="Times New Roman" w:hAnsi="Times New Roman"/>
          <w:color w:val="FF0000"/>
          <w:szCs w:val="24"/>
        </w:rPr>
        <w:t xml:space="preserve">stránky príslušného subjektu </w:t>
      </w:r>
      <w:r w:rsidRPr="00F85A75">
        <w:rPr>
          <w:rFonts w:ascii="Times New Roman" w:hAnsi="Times New Roman"/>
          <w:szCs w:val="24"/>
        </w:rPr>
        <w:t xml:space="preserve"> </w:t>
      </w:r>
      <w:r w:rsidRPr="00A1025C">
        <w:rPr>
          <w:rFonts w:ascii="Times New Roman" w:hAnsi="Times New Roman"/>
          <w:strike/>
          <w:szCs w:val="24"/>
          <w:highlight w:val="yellow"/>
        </w:rPr>
        <w:t>alebo prostredníctvom PZ alebo</w:t>
      </w:r>
      <w:r w:rsidRPr="00F85A75">
        <w:rPr>
          <w:rFonts w:ascii="Times New Roman" w:hAnsi="Times New Roman"/>
          <w:szCs w:val="24"/>
        </w:rPr>
        <w:t xml:space="preserve"> </w:t>
      </w:r>
      <w:r w:rsidRPr="0071284D">
        <w:rPr>
          <w:rFonts w:ascii="Times New Roman" w:hAnsi="Times New Roman"/>
          <w:strike/>
          <w:szCs w:val="24"/>
          <w:highlight w:val="yellow"/>
        </w:rPr>
        <w:t>klubu,</w:t>
      </w:r>
      <w:r w:rsidRPr="00F85A75">
        <w:rPr>
          <w:rFonts w:ascii="Times New Roman" w:hAnsi="Times New Roman"/>
          <w:szCs w:val="24"/>
        </w:rPr>
        <w:t xml:space="preserve"> ktorého je členom; člen SPZ, ktorý nevyužil svoje</w:t>
      </w:r>
      <w:r w:rsidRPr="00F85A75">
        <w:rPr>
          <w:rFonts w:ascii="Times New Roman" w:hAnsi="Times New Roman"/>
        </w:rPr>
        <w:t xml:space="preserve"> právo na združenie sa v PZ alebo klube, </w:t>
      </w:r>
      <w:r w:rsidRPr="00F85A75">
        <w:rPr>
          <w:rFonts w:ascii="Times New Roman" w:hAnsi="Times New Roman"/>
          <w:color w:val="FF0000"/>
        </w:rPr>
        <w:t xml:space="preserve">je informovaný o rokovaní alebo zasadaní orgánu alebo komisie oznámením </w:t>
      </w:r>
      <w:r w:rsidRPr="00F85A75">
        <w:rPr>
          <w:rFonts w:ascii="Times New Roman" w:hAnsi="Times New Roman"/>
        </w:rPr>
        <w:t xml:space="preserve">na internetovej stránke </w:t>
      </w:r>
      <w:r w:rsidR="00251933">
        <w:rPr>
          <w:rFonts w:ascii="Times New Roman" w:hAnsi="Times New Roman"/>
          <w:color w:val="FF0000"/>
        </w:rPr>
        <w:t>príslušného subjektu</w:t>
      </w:r>
      <w:r w:rsidR="0058284B">
        <w:rPr>
          <w:rFonts w:ascii="Times New Roman" w:hAnsi="Times New Roman"/>
          <w:color w:val="FF0000"/>
        </w:rPr>
        <w:t xml:space="preserve"> (</w:t>
      </w:r>
      <w:r w:rsidR="00F627EA">
        <w:rPr>
          <w:rFonts w:ascii="Times New Roman" w:hAnsi="Times New Roman"/>
          <w:color w:val="FF0000"/>
        </w:rPr>
        <w:t xml:space="preserve">SPZ, </w:t>
      </w:r>
      <w:r w:rsidR="0058284B">
        <w:rPr>
          <w:rFonts w:ascii="Times New Roman" w:hAnsi="Times New Roman"/>
        </w:rPr>
        <w:t>OkO/RgO SPZ</w:t>
      </w:r>
      <w:r w:rsidR="0058284B">
        <w:rPr>
          <w:rFonts w:ascii="Times New Roman" w:hAnsi="Times New Roman"/>
          <w:color w:val="FF0000"/>
        </w:rPr>
        <w:t>,</w:t>
      </w:r>
      <w:r w:rsidR="005565A9">
        <w:rPr>
          <w:rFonts w:ascii="Times New Roman" w:hAnsi="Times New Roman"/>
          <w:color w:val="FF0000"/>
        </w:rPr>
        <w:t xml:space="preserve"> PZ, klubu)</w:t>
      </w:r>
      <w:r w:rsidRPr="00F85A75">
        <w:rPr>
          <w:rFonts w:ascii="Times New Roman" w:hAnsi="Times New Roman"/>
        </w:rPr>
        <w:t xml:space="preserve"> alebo </w:t>
      </w:r>
      <w:r w:rsidR="00F06B19">
        <w:rPr>
          <w:rFonts w:ascii="Times New Roman" w:hAnsi="Times New Roman"/>
          <w:color w:val="FF0000"/>
        </w:rPr>
        <w:t xml:space="preserve">oznamom </w:t>
      </w:r>
      <w:r w:rsidRPr="00F85A75">
        <w:rPr>
          <w:rFonts w:ascii="Times New Roman" w:hAnsi="Times New Roman"/>
        </w:rPr>
        <w:t>v regionálnom periodiku</w:t>
      </w:r>
      <w:r w:rsidR="00F627EA">
        <w:rPr>
          <w:rFonts w:ascii="Times New Roman" w:hAnsi="Times New Roman"/>
          <w:color w:val="FF0000"/>
        </w:rPr>
        <w:t xml:space="preserve"> do 15 dní.</w:t>
      </w:r>
      <w:r w:rsidRPr="00F85A75">
        <w:rPr>
          <w:rFonts w:ascii="Times New Roman" w:hAnsi="Times New Roman"/>
          <w:color w:val="FF0000"/>
          <w:u w:val="single"/>
        </w:rPr>
        <w:t xml:space="preserve"> </w:t>
      </w:r>
      <w:r w:rsidRPr="00F85A75">
        <w:rPr>
          <w:rFonts w:ascii="Times New Roman" w:hAnsi="Times New Roman"/>
          <w:strike/>
          <w:u w:val="single"/>
        </w:rPr>
        <w:t xml:space="preserve"> </w:t>
      </w:r>
      <w:r w:rsidRPr="00F85A75">
        <w:rPr>
          <w:rFonts w:ascii="Times New Roman" w:hAnsi="Times New Roman"/>
          <w:strike/>
          <w:highlight w:val="yellow"/>
          <w:u w:val="single"/>
        </w:rPr>
        <w:t>na rokovanie prostredníctvom oznámenia na internetovej stránke OkO/RgO SZP alebo v regionálnom periodiku</w:t>
      </w:r>
      <w:r w:rsidRPr="00F85A75">
        <w:rPr>
          <w:rFonts w:ascii="Times New Roman" w:hAnsi="Times New Roman"/>
          <w:strike/>
          <w:highlight w:val="yellow"/>
        </w:rPr>
        <w:t>.</w:t>
      </w:r>
      <w:r w:rsidRPr="00F85A75">
        <w:rPr>
          <w:rFonts w:ascii="Times New Roman" w:hAnsi="Times New Roman"/>
          <w:strike/>
        </w:rPr>
        <w:t xml:space="preserve"> </w:t>
      </w:r>
      <w:r w:rsidRPr="00F85A75">
        <w:rPr>
          <w:rFonts w:ascii="Times New Roman" w:hAnsi="Times New Roman"/>
          <w:strike/>
          <w:highlight w:val="yellow"/>
        </w:rPr>
        <w:t>Pod adresou sa rozumie aj adresa emailovej schránky.</w:t>
      </w:r>
    </w:p>
    <w:p w14:paraId="5477757D" w14:textId="4FCFBBD5"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 xml:space="preserve">OkO/RgO SPZ, PZ a klub prijmú vlastné stanovy a interné predpisy, ktoré riešia podrobnosti neupravené týmito stanovami, v ktorých zohľadňujú vlastné podmienky, ktoré nesmú byť v rozpore s týmito stanovami. </w:t>
      </w:r>
    </w:p>
    <w:p w14:paraId="05E31128" w14:textId="77777777" w:rsidR="003E75FE" w:rsidRPr="00F85A75" w:rsidRDefault="003E75FE" w:rsidP="00F85A75">
      <w:pPr>
        <w:pStyle w:val="Zarkazkladnhotextu"/>
        <w:keepNext w:val="0"/>
        <w:numPr>
          <w:ilvl w:val="0"/>
          <w:numId w:val="6"/>
        </w:numPr>
        <w:tabs>
          <w:tab w:val="clear" w:pos="720"/>
        </w:tabs>
        <w:spacing w:before="120" w:after="120"/>
        <w:ind w:left="357" w:hanging="357"/>
        <w:rPr>
          <w:rFonts w:ascii="Times New Roman" w:hAnsi="Times New Roman"/>
        </w:rPr>
      </w:pPr>
      <w:r w:rsidRPr="00F85A75">
        <w:rPr>
          <w:rFonts w:ascii="Times New Roman" w:hAnsi="Times New Roman"/>
        </w:rPr>
        <w:t>Na konanie podľa týchto stanov sa nevzťahuje všeobecný predpis o správnom konaní.</w:t>
      </w:r>
    </w:p>
    <w:p w14:paraId="7315EFB7" w14:textId="77777777" w:rsidR="003E75FE" w:rsidRPr="00F85A75" w:rsidRDefault="003E75FE" w:rsidP="00157E4F">
      <w:pPr>
        <w:pStyle w:val="a"/>
        <w:keepNext w:val="0"/>
        <w:spacing w:before="360"/>
        <w:ind w:left="357" w:hanging="357"/>
      </w:pPr>
    </w:p>
    <w:p w14:paraId="2B9A248F" w14:textId="77777777" w:rsidR="003E75FE" w:rsidRPr="00F85A75" w:rsidRDefault="003E75FE" w:rsidP="00157E4F">
      <w:pPr>
        <w:pStyle w:val="Nadpis2"/>
        <w:keepNext w:val="0"/>
        <w:keepLines w:val="0"/>
        <w:spacing w:before="60"/>
      </w:pPr>
      <w:r w:rsidRPr="00F85A75">
        <w:t>Hospodárenie</w:t>
      </w:r>
    </w:p>
    <w:p w14:paraId="53795D23" w14:textId="77777777" w:rsidR="003E75FE" w:rsidRPr="00F85A75" w:rsidRDefault="003E75FE" w:rsidP="00F85A75">
      <w:pPr>
        <w:numPr>
          <w:ilvl w:val="0"/>
          <w:numId w:val="3"/>
        </w:numPr>
        <w:tabs>
          <w:tab w:val="clear" w:pos="720"/>
        </w:tabs>
        <w:spacing w:before="120" w:after="120"/>
        <w:ind w:left="357" w:hanging="357"/>
        <w:jc w:val="both"/>
        <w:rPr>
          <w:rFonts w:ascii="Times New Roman" w:hAnsi="Times New Roman"/>
        </w:rPr>
      </w:pPr>
      <w:r w:rsidRPr="00F85A75">
        <w:rPr>
          <w:rFonts w:ascii="Times New Roman" w:hAnsi="Times New Roman"/>
        </w:rPr>
        <w:t>Majetok SPZ a jeho organizačných zložiek tvoria</w:t>
      </w:r>
    </w:p>
    <w:p w14:paraId="71F6E3B9" w14:textId="77777777" w:rsidR="003E75FE" w:rsidRPr="00F85A75" w:rsidRDefault="003E75FE" w:rsidP="00157E4F">
      <w:pPr>
        <w:pStyle w:val="adda"/>
        <w:keepNext w:val="0"/>
        <w:spacing w:before="0"/>
      </w:pPr>
      <w:r w:rsidRPr="00F85A75">
        <w:t>hnuteľný i nehnuteľný majetok a jeho výnosy,</w:t>
      </w:r>
    </w:p>
    <w:p w14:paraId="278B3282" w14:textId="77777777" w:rsidR="003E75FE" w:rsidRPr="00F85A75" w:rsidRDefault="003E75FE" w:rsidP="00157E4F">
      <w:pPr>
        <w:pStyle w:val="adda"/>
        <w:keepNext w:val="0"/>
        <w:spacing w:before="0"/>
      </w:pPr>
      <w:r w:rsidRPr="00F85A75">
        <w:t>členské príspevky (zápisné, účelové, organizačné, mimoriadne),</w:t>
      </w:r>
    </w:p>
    <w:p w14:paraId="221D7A46" w14:textId="77777777" w:rsidR="003E75FE" w:rsidRPr="00F85A75" w:rsidRDefault="003E75FE" w:rsidP="00157E4F">
      <w:pPr>
        <w:pStyle w:val="adda"/>
        <w:keepNext w:val="0"/>
        <w:spacing w:before="0"/>
      </w:pPr>
      <w:r w:rsidRPr="00F85A75">
        <w:t>dotácie, subvencie a dary,</w:t>
      </w:r>
    </w:p>
    <w:p w14:paraId="5FE8891F" w14:textId="77777777" w:rsidR="003E75FE" w:rsidRPr="00F85A75" w:rsidRDefault="003E75FE" w:rsidP="00157E4F">
      <w:pPr>
        <w:pStyle w:val="adda"/>
        <w:keepNext w:val="0"/>
        <w:spacing w:before="0"/>
      </w:pPr>
      <w:r w:rsidRPr="00F85A75">
        <w:t>príjmy z hospodárskej a inej činnosti,</w:t>
      </w:r>
    </w:p>
    <w:p w14:paraId="76E16537" w14:textId="77777777" w:rsidR="003E75FE" w:rsidRPr="00F85A75" w:rsidRDefault="003E75FE" w:rsidP="00157E4F">
      <w:pPr>
        <w:pStyle w:val="adda"/>
        <w:keepNext w:val="0"/>
        <w:spacing w:before="0"/>
      </w:pPr>
      <w:r w:rsidRPr="00F85A75">
        <w:t>majetkové účasti v obchodných spoločnostiach a iné.</w:t>
      </w:r>
    </w:p>
    <w:p w14:paraId="3FF4F1F5" w14:textId="77777777" w:rsidR="003E75FE" w:rsidRPr="00F85A75" w:rsidRDefault="003E75FE" w:rsidP="00157E4F">
      <w:pPr>
        <w:numPr>
          <w:ilvl w:val="0"/>
          <w:numId w:val="3"/>
        </w:numPr>
        <w:tabs>
          <w:tab w:val="clear" w:pos="720"/>
        </w:tabs>
        <w:spacing w:after="120"/>
        <w:ind w:left="357" w:hanging="357"/>
        <w:jc w:val="both"/>
        <w:rPr>
          <w:rFonts w:ascii="Times New Roman" w:hAnsi="Times New Roman"/>
        </w:rPr>
      </w:pPr>
      <w:r w:rsidRPr="00F85A75">
        <w:rPr>
          <w:rFonts w:ascii="Times New Roman" w:hAnsi="Times New Roman"/>
        </w:rPr>
        <w:t>SPZ a jeho organizačné zložky hospodária samostatne podľa rozpočtov, ktoré schvaľujú ich orgány.</w:t>
      </w:r>
    </w:p>
    <w:p w14:paraId="32F30AF6" w14:textId="77777777" w:rsidR="003E75FE" w:rsidRPr="00F85A75" w:rsidRDefault="003E75FE" w:rsidP="00157E4F">
      <w:pPr>
        <w:numPr>
          <w:ilvl w:val="0"/>
          <w:numId w:val="3"/>
        </w:numPr>
        <w:tabs>
          <w:tab w:val="clear" w:pos="720"/>
        </w:tabs>
        <w:spacing w:after="120"/>
        <w:ind w:left="357" w:hanging="357"/>
        <w:jc w:val="both"/>
        <w:rPr>
          <w:rFonts w:ascii="Times New Roman" w:hAnsi="Times New Roman"/>
        </w:rPr>
      </w:pPr>
      <w:r w:rsidRPr="00F85A75">
        <w:rPr>
          <w:rFonts w:ascii="Times New Roman" w:hAnsi="Times New Roman"/>
        </w:rPr>
        <w:t>Majetok SPZ a jeho organizačných zložiek je v ich vlastníctve. S týmto majetkom hospodária podľa všeobecne záväzných právnych predpisov, týchto stanov a vlastných predpisov.</w:t>
      </w:r>
    </w:p>
    <w:p w14:paraId="30F859BB" w14:textId="77777777" w:rsidR="003E75FE" w:rsidRPr="00F85A75" w:rsidRDefault="003E75FE" w:rsidP="00157E4F">
      <w:pPr>
        <w:numPr>
          <w:ilvl w:val="0"/>
          <w:numId w:val="3"/>
        </w:numPr>
        <w:tabs>
          <w:tab w:val="clear" w:pos="720"/>
        </w:tabs>
        <w:spacing w:after="120"/>
        <w:ind w:left="357" w:hanging="357"/>
        <w:jc w:val="both"/>
        <w:rPr>
          <w:rFonts w:ascii="Times New Roman" w:hAnsi="Times New Roman"/>
        </w:rPr>
      </w:pPr>
      <w:r w:rsidRPr="00F85A75">
        <w:rPr>
          <w:rFonts w:ascii="Times New Roman" w:hAnsi="Times New Roman"/>
        </w:rPr>
        <w:t>SPZ ani organizačná zložka nenesie zodpovednosť za hospodárenie iných organizačných zložiek.</w:t>
      </w:r>
    </w:p>
    <w:p w14:paraId="42973705" w14:textId="77777777" w:rsidR="003E75FE" w:rsidRPr="00F85A75" w:rsidRDefault="003E75FE" w:rsidP="00157E4F">
      <w:pPr>
        <w:numPr>
          <w:ilvl w:val="0"/>
          <w:numId w:val="3"/>
        </w:numPr>
        <w:tabs>
          <w:tab w:val="clear" w:pos="720"/>
        </w:tabs>
        <w:spacing w:after="120"/>
        <w:ind w:left="357" w:hanging="357"/>
        <w:jc w:val="both"/>
        <w:rPr>
          <w:rFonts w:ascii="Times New Roman" w:hAnsi="Times New Roman"/>
        </w:rPr>
      </w:pPr>
      <w:r w:rsidRPr="00F85A75">
        <w:rPr>
          <w:rFonts w:ascii="Times New Roman" w:hAnsi="Times New Roman"/>
        </w:rPr>
        <w:t>Organizačná zložka pri svojom zániku nemá nárok na podiel z majetku SPZ ani inej organizačnej zložky.</w:t>
      </w:r>
    </w:p>
    <w:p w14:paraId="3E269DB9" w14:textId="77777777" w:rsidR="003E75FE" w:rsidRPr="00F85A75" w:rsidRDefault="003E75FE" w:rsidP="00157E4F">
      <w:pPr>
        <w:numPr>
          <w:ilvl w:val="0"/>
          <w:numId w:val="3"/>
        </w:numPr>
        <w:tabs>
          <w:tab w:val="clear" w:pos="720"/>
        </w:tabs>
        <w:spacing w:after="120"/>
        <w:ind w:left="357" w:hanging="357"/>
        <w:jc w:val="both"/>
        <w:rPr>
          <w:rFonts w:ascii="Times New Roman" w:hAnsi="Times New Roman"/>
        </w:rPr>
      </w:pPr>
      <w:r w:rsidRPr="00F85A75">
        <w:rPr>
          <w:rFonts w:ascii="Times New Roman" w:hAnsi="Times New Roman"/>
        </w:rPr>
        <w:t>Na realizáciu svojich úloh môže SPZ a jeho organizačné zložky zriaďovať účelové fondy. Podrobnosti o tvorbe a použití prostriedkov z týchto fondov ustanoví zriaďovateľ fondu.</w:t>
      </w:r>
    </w:p>
    <w:p w14:paraId="6A7D930D" w14:textId="77777777" w:rsidR="003E75FE" w:rsidRPr="00F85A75" w:rsidRDefault="003E75FE" w:rsidP="00157E4F">
      <w:pPr>
        <w:pStyle w:val="Nadpis2"/>
        <w:keepNext w:val="0"/>
        <w:keepLines w:val="0"/>
      </w:pPr>
      <w:r w:rsidRPr="00F85A75">
        <w:lastRenderedPageBreak/>
        <w:t>Členovia, ich práva a povinnosti</w:t>
      </w:r>
    </w:p>
    <w:p w14:paraId="6E7F598C" w14:textId="77777777" w:rsidR="003E75FE" w:rsidRPr="00F85A75" w:rsidRDefault="003E75FE" w:rsidP="00F85A75">
      <w:pPr>
        <w:pStyle w:val="a"/>
        <w:keepNext w:val="0"/>
        <w:spacing w:before="0"/>
      </w:pPr>
    </w:p>
    <w:p w14:paraId="269B4B6B" w14:textId="77777777" w:rsidR="003E75FE" w:rsidRPr="00F85A75" w:rsidRDefault="003E75FE" w:rsidP="00157E4F">
      <w:pPr>
        <w:pStyle w:val="Nadpis2"/>
        <w:keepNext w:val="0"/>
        <w:keepLines w:val="0"/>
        <w:spacing w:before="60"/>
      </w:pPr>
      <w:r w:rsidRPr="00F85A75">
        <w:t>Členstvo</w:t>
      </w:r>
    </w:p>
    <w:p w14:paraId="2EA90F94" w14:textId="77777777" w:rsidR="003E75FE" w:rsidRPr="00F85A75" w:rsidRDefault="003E75FE" w:rsidP="00F85A75">
      <w:pPr>
        <w:numPr>
          <w:ilvl w:val="0"/>
          <w:numId w:val="4"/>
        </w:numPr>
        <w:tabs>
          <w:tab w:val="clear" w:pos="720"/>
        </w:tabs>
        <w:spacing w:before="120" w:after="120"/>
        <w:ind w:left="357" w:hanging="357"/>
        <w:jc w:val="both"/>
        <w:rPr>
          <w:rFonts w:ascii="Times New Roman" w:hAnsi="Times New Roman"/>
        </w:rPr>
      </w:pPr>
      <w:r w:rsidRPr="00F85A75">
        <w:rPr>
          <w:rFonts w:ascii="Times New Roman" w:hAnsi="Times New Roman"/>
        </w:rPr>
        <w:t>Členom SPZ môže byť</w:t>
      </w:r>
    </w:p>
    <w:p w14:paraId="26C77416" w14:textId="45A809C3" w:rsidR="003E75FE" w:rsidRPr="00F85A75" w:rsidRDefault="003E75FE" w:rsidP="00F85A75">
      <w:pPr>
        <w:numPr>
          <w:ilvl w:val="1"/>
          <w:numId w:val="4"/>
        </w:numPr>
        <w:tabs>
          <w:tab w:val="clear" w:pos="1440"/>
        </w:tabs>
        <w:spacing w:before="60" w:after="60"/>
        <w:ind w:left="714" w:hanging="357"/>
        <w:jc w:val="both"/>
        <w:rPr>
          <w:rFonts w:ascii="Times New Roman" w:hAnsi="Times New Roman"/>
        </w:rPr>
      </w:pPr>
      <w:r w:rsidRPr="00F85A75">
        <w:rPr>
          <w:rFonts w:ascii="Times New Roman" w:hAnsi="Times New Roman"/>
        </w:rPr>
        <w:t>občan Slovenskej republiky</w:t>
      </w:r>
      <w:r w:rsidR="00177FC3">
        <w:rPr>
          <w:rFonts w:ascii="Times New Roman" w:hAnsi="Times New Roman"/>
          <w:color w:val="FF0000"/>
        </w:rPr>
        <w:t>,</w:t>
      </w:r>
      <w:r w:rsidRPr="00F85A75">
        <w:rPr>
          <w:rFonts w:ascii="Times New Roman" w:hAnsi="Times New Roman"/>
        </w:rPr>
        <w:t xml:space="preserve"> </w:t>
      </w:r>
      <w:r w:rsidRPr="00177FC3">
        <w:rPr>
          <w:rFonts w:ascii="Times New Roman" w:hAnsi="Times New Roman"/>
          <w:strike/>
          <w:highlight w:val="yellow"/>
        </w:rPr>
        <w:t>alebo fyzická osoba s trvalým alebo dlhodobým pobytom na území</w:t>
      </w:r>
      <w:r w:rsidRPr="00F85A75">
        <w:rPr>
          <w:rFonts w:ascii="Times New Roman" w:hAnsi="Times New Roman"/>
        </w:rPr>
        <w:t xml:space="preserve"> </w:t>
      </w:r>
      <w:r w:rsidRPr="00177FC3">
        <w:rPr>
          <w:rFonts w:ascii="Times New Roman" w:hAnsi="Times New Roman"/>
          <w:strike/>
          <w:highlight w:val="yellow"/>
        </w:rPr>
        <w:t>Slovenskej republik</w:t>
      </w:r>
      <w:r w:rsidR="003737F8" w:rsidRPr="00177FC3">
        <w:rPr>
          <w:rFonts w:ascii="Times New Roman" w:hAnsi="Times New Roman"/>
          <w:strike/>
          <w:highlight w:val="yellow"/>
        </w:rPr>
        <w:t>y,</w:t>
      </w:r>
      <w:r w:rsidR="003737F8">
        <w:rPr>
          <w:rFonts w:ascii="Times New Roman" w:hAnsi="Times New Roman"/>
        </w:rPr>
        <w:t xml:space="preserve"> </w:t>
      </w:r>
    </w:p>
    <w:p w14:paraId="4CBD493B" w14:textId="70746056" w:rsidR="003E75FE" w:rsidRPr="007B177A" w:rsidRDefault="003E75FE" w:rsidP="00F85A75">
      <w:pPr>
        <w:numPr>
          <w:ilvl w:val="1"/>
          <w:numId w:val="4"/>
        </w:numPr>
        <w:tabs>
          <w:tab w:val="clear" w:pos="1440"/>
        </w:tabs>
        <w:spacing w:before="60" w:after="60"/>
        <w:ind w:left="714" w:hanging="357"/>
        <w:jc w:val="both"/>
        <w:rPr>
          <w:rFonts w:ascii="Times New Roman" w:hAnsi="Times New Roman"/>
        </w:rPr>
      </w:pPr>
      <w:r w:rsidRPr="00F85A75">
        <w:rPr>
          <w:rFonts w:ascii="Times New Roman" w:hAnsi="Times New Roman"/>
        </w:rPr>
        <w:t>fyzická osoba, ktorej bolo udelené čestné členstvo</w:t>
      </w:r>
      <w:r w:rsidRPr="007B177A">
        <w:rPr>
          <w:rFonts w:ascii="Times New Roman" w:hAnsi="Times New Roman"/>
          <w:strike/>
          <w:highlight w:val="yellow"/>
        </w:rPr>
        <w:t>.</w:t>
      </w:r>
      <w:r w:rsidR="007B177A">
        <w:rPr>
          <w:rFonts w:ascii="Times New Roman" w:hAnsi="Times New Roman"/>
          <w:strike/>
        </w:rPr>
        <w:t xml:space="preserve"> </w:t>
      </w:r>
      <w:r w:rsidR="007B177A">
        <w:rPr>
          <w:rFonts w:ascii="Times New Roman" w:hAnsi="Times New Roman"/>
          <w:color w:val="FF0000"/>
        </w:rPr>
        <w:t>,</w:t>
      </w:r>
    </w:p>
    <w:p w14:paraId="3BA0A77F" w14:textId="7D047FE4" w:rsidR="007B177A" w:rsidRPr="00F85A75" w:rsidRDefault="005B471D" w:rsidP="005B471D">
      <w:pPr>
        <w:spacing w:before="60" w:after="60"/>
        <w:ind w:left="357"/>
        <w:jc w:val="both"/>
        <w:rPr>
          <w:rFonts w:ascii="Times New Roman" w:hAnsi="Times New Roman"/>
        </w:rPr>
      </w:pPr>
      <w:r>
        <w:rPr>
          <w:rFonts w:ascii="Times New Roman" w:hAnsi="Times New Roman"/>
          <w:color w:val="FF0000"/>
        </w:rPr>
        <w:t xml:space="preserve">c)   </w:t>
      </w:r>
      <w:r w:rsidR="007B177A">
        <w:rPr>
          <w:rFonts w:ascii="Times New Roman" w:hAnsi="Times New Roman"/>
          <w:color w:val="FF0000"/>
        </w:rPr>
        <w:t>cudzinec</w:t>
      </w:r>
      <w:r w:rsidR="007C4A83">
        <w:rPr>
          <w:rFonts w:ascii="Times New Roman" w:hAnsi="Times New Roman"/>
          <w:color w:val="FF0000"/>
        </w:rPr>
        <w:t xml:space="preserve"> ak o členstvo prejaví záujem</w:t>
      </w:r>
      <w:r>
        <w:rPr>
          <w:rFonts w:ascii="Times New Roman" w:hAnsi="Times New Roman"/>
          <w:color w:val="FF0000"/>
        </w:rPr>
        <w:t>.</w:t>
      </w:r>
    </w:p>
    <w:p w14:paraId="14AF4317" w14:textId="27FFA9FC" w:rsidR="003E75FE" w:rsidRPr="00F85A75" w:rsidRDefault="003E75FE" w:rsidP="00F85A75">
      <w:pPr>
        <w:numPr>
          <w:ilvl w:val="0"/>
          <w:numId w:val="4"/>
        </w:numPr>
        <w:tabs>
          <w:tab w:val="clear" w:pos="720"/>
        </w:tabs>
        <w:spacing w:before="120" w:after="120"/>
        <w:ind w:left="357" w:hanging="357"/>
        <w:jc w:val="both"/>
        <w:rPr>
          <w:rFonts w:ascii="Times New Roman" w:hAnsi="Times New Roman"/>
        </w:rPr>
      </w:pPr>
      <w:r w:rsidRPr="00F85A75">
        <w:rPr>
          <w:rFonts w:ascii="Times New Roman" w:hAnsi="Times New Roman"/>
        </w:rPr>
        <w:t xml:space="preserve">Osobu podľa odseku 1 písm. a) </w:t>
      </w:r>
      <w:r w:rsidR="00C4569E">
        <w:rPr>
          <w:rFonts w:ascii="Times New Roman" w:hAnsi="Times New Roman"/>
          <w:color w:val="FF0000"/>
        </w:rPr>
        <w:t xml:space="preserve">a c) </w:t>
      </w:r>
      <w:r w:rsidRPr="00F85A75">
        <w:rPr>
          <w:rFonts w:ascii="Times New Roman" w:hAnsi="Times New Roman"/>
        </w:rPr>
        <w:t>prijíma na základe písomnej žiadosti predstavenstvo OkO/RgO SPZ, v obvode ktorej má žiadateľ trvalý alebo dlhodobý pobyt. Člena SPZ eviduje OkO/RgO SPZ v mieste trvalého alebo dlhodobého pobytu.</w:t>
      </w:r>
    </w:p>
    <w:p w14:paraId="22AD76FD" w14:textId="618260F5" w:rsidR="003E75FE" w:rsidRPr="00F85A75" w:rsidRDefault="003E75FE" w:rsidP="00F85A75">
      <w:pPr>
        <w:numPr>
          <w:ilvl w:val="0"/>
          <w:numId w:val="4"/>
        </w:numPr>
        <w:tabs>
          <w:tab w:val="clear" w:pos="720"/>
        </w:tabs>
        <w:spacing w:before="120" w:after="120"/>
        <w:ind w:left="357" w:hanging="357"/>
        <w:jc w:val="both"/>
        <w:rPr>
          <w:rFonts w:ascii="Times New Roman" w:hAnsi="Times New Roman"/>
        </w:rPr>
      </w:pPr>
      <w:r w:rsidRPr="00F85A75">
        <w:rPr>
          <w:rFonts w:ascii="Times New Roman" w:hAnsi="Times New Roman"/>
        </w:rPr>
        <w:t>Čestné členstvo podľa odseku 1 písm. b) udeľuje prezídium SPZ z vlastnej iniciatívy</w:t>
      </w:r>
      <w:r w:rsidR="00EE2B15">
        <w:rPr>
          <w:rFonts w:ascii="Times New Roman" w:hAnsi="Times New Roman"/>
        </w:rPr>
        <w:t xml:space="preserve"> alebo </w:t>
      </w:r>
      <w:r w:rsidRPr="00F85A75">
        <w:rPr>
          <w:rFonts w:ascii="Times New Roman" w:hAnsi="Times New Roman"/>
        </w:rPr>
        <w:t xml:space="preserve">na návrh </w:t>
      </w:r>
      <w:r w:rsidRPr="00425AB4">
        <w:rPr>
          <w:rFonts w:ascii="Times New Roman" w:hAnsi="Times New Roman"/>
          <w:strike/>
          <w:highlight w:val="yellow"/>
        </w:rPr>
        <w:t>predstavenstva OkO/RgO SPZ</w:t>
      </w:r>
      <w:r w:rsidRPr="00F85A75">
        <w:rPr>
          <w:rFonts w:ascii="Times New Roman" w:hAnsi="Times New Roman"/>
          <w:color w:val="FF0000"/>
        </w:rPr>
        <w:t xml:space="preserve"> organizačných zložiek.</w:t>
      </w:r>
    </w:p>
    <w:p w14:paraId="73BA9323" w14:textId="77777777" w:rsidR="003E75FE" w:rsidRPr="00F85A75" w:rsidRDefault="003E75FE" w:rsidP="00F85A75">
      <w:pPr>
        <w:numPr>
          <w:ilvl w:val="0"/>
          <w:numId w:val="4"/>
        </w:numPr>
        <w:tabs>
          <w:tab w:val="clear" w:pos="720"/>
        </w:tabs>
        <w:spacing w:before="120" w:after="120"/>
        <w:ind w:left="357" w:hanging="357"/>
        <w:jc w:val="both"/>
        <w:rPr>
          <w:rFonts w:ascii="Times New Roman" w:hAnsi="Times New Roman"/>
        </w:rPr>
      </w:pPr>
      <w:r w:rsidRPr="00F85A75">
        <w:rPr>
          <w:rFonts w:ascii="Times New Roman" w:hAnsi="Times New Roman"/>
        </w:rPr>
        <w:t>Člen SPZ môže byť evidovaný len v jednej OkO/RgO SPZ.</w:t>
      </w:r>
    </w:p>
    <w:p w14:paraId="57AB8DA4" w14:textId="77777777" w:rsidR="003E75FE" w:rsidRPr="00F85A75" w:rsidRDefault="003E75FE" w:rsidP="00F85A75">
      <w:pPr>
        <w:numPr>
          <w:ilvl w:val="0"/>
          <w:numId w:val="4"/>
        </w:numPr>
        <w:tabs>
          <w:tab w:val="clear" w:pos="720"/>
        </w:tabs>
        <w:spacing w:before="120" w:after="120"/>
        <w:ind w:left="357" w:hanging="357"/>
        <w:jc w:val="both"/>
        <w:rPr>
          <w:rFonts w:ascii="Times New Roman" w:hAnsi="Times New Roman"/>
        </w:rPr>
      </w:pPr>
      <w:r w:rsidRPr="00F85A75">
        <w:rPr>
          <w:rFonts w:ascii="Times New Roman" w:hAnsi="Times New Roman"/>
        </w:rPr>
        <w:t>Členstvo nadobúda platnosť dňom prijatia a účinnosť po zaplatení členského príspevku. Členský príspevok treba zaplatiť vopred. Pri zániku členstva nevzniká nárok na vrátenie členského príspevku zaplateného za bežný rok.</w:t>
      </w:r>
    </w:p>
    <w:p w14:paraId="6B65A404" w14:textId="5517A576" w:rsidR="003E75FE" w:rsidRPr="00F85A75" w:rsidRDefault="003E75FE" w:rsidP="00F85A75">
      <w:pPr>
        <w:numPr>
          <w:ilvl w:val="0"/>
          <w:numId w:val="4"/>
        </w:numPr>
        <w:tabs>
          <w:tab w:val="clear" w:pos="720"/>
        </w:tabs>
        <w:spacing w:before="120" w:after="120"/>
        <w:ind w:left="357" w:hanging="357"/>
        <w:jc w:val="both"/>
        <w:rPr>
          <w:rFonts w:ascii="Times New Roman" w:hAnsi="Times New Roman"/>
        </w:rPr>
      </w:pPr>
      <w:r w:rsidRPr="00F85A75">
        <w:rPr>
          <w:rFonts w:ascii="Times New Roman" w:hAnsi="Times New Roman"/>
        </w:rPr>
        <w:t>Členovia SPZ sa môžu združovať v klube, ktorý sa po založení začleňuje do SPZ ako organizačná zložka; organizačnou zložkou môže byť aj organizácia podľa osobitných predpisov.</w:t>
      </w:r>
      <w:r w:rsidRPr="00F85A75">
        <w:rPr>
          <w:rStyle w:val="Odkaznapoznmkupodiarou"/>
          <w:rFonts w:ascii="Times New Roman" w:eastAsia="Calibri" w:hAnsi="Times New Roman"/>
        </w:rPr>
        <w:footnoteReference w:id="3"/>
      </w:r>
      <w:r w:rsidRPr="00F85A75">
        <w:rPr>
          <w:rFonts w:ascii="Times New Roman" w:hAnsi="Times New Roman"/>
        </w:rPr>
        <w:t>) Členmi takýchto klubov môžu byť aj nečlenovia SPZ; za nečlenov SPZ v</w:t>
      </w:r>
      <w:r w:rsidR="00195B66">
        <w:rPr>
          <w:rFonts w:ascii="Times New Roman" w:hAnsi="Times New Roman"/>
        </w:rPr>
        <w:t> </w:t>
      </w:r>
      <w:r w:rsidRPr="00F85A75">
        <w:rPr>
          <w:rFonts w:ascii="Times New Roman" w:hAnsi="Times New Roman"/>
        </w:rPr>
        <w:t>klube</w:t>
      </w:r>
      <w:r w:rsidR="00195B66">
        <w:rPr>
          <w:rFonts w:ascii="Times New Roman" w:hAnsi="Times New Roman"/>
        </w:rPr>
        <w:t xml:space="preserve"> </w:t>
      </w:r>
      <w:r w:rsidR="00195B66">
        <w:rPr>
          <w:rFonts w:ascii="Times New Roman" w:hAnsi="Times New Roman"/>
          <w:color w:val="FF0000"/>
        </w:rPr>
        <w:t>klub</w:t>
      </w:r>
      <w:r w:rsidRPr="00F85A75">
        <w:rPr>
          <w:rFonts w:ascii="Times New Roman" w:hAnsi="Times New Roman"/>
        </w:rPr>
        <w:t xml:space="preserve"> </w:t>
      </w:r>
      <w:r w:rsidRPr="00195B66">
        <w:rPr>
          <w:rFonts w:ascii="Times New Roman" w:hAnsi="Times New Roman"/>
          <w:strike/>
          <w:highlight w:val="yellow"/>
        </w:rPr>
        <w:t>sa</w:t>
      </w:r>
      <w:r w:rsidRPr="00F85A75">
        <w:rPr>
          <w:rFonts w:ascii="Times New Roman" w:hAnsi="Times New Roman"/>
        </w:rPr>
        <w:t xml:space="preserve"> platí organizačný poplatok, ktorého výšku určí rada SPZ.</w:t>
      </w:r>
    </w:p>
    <w:p w14:paraId="35522CAF" w14:textId="24A2CD5C" w:rsidR="003E75FE" w:rsidRPr="00F85A75" w:rsidRDefault="00CE1A74" w:rsidP="00F85A75">
      <w:pPr>
        <w:numPr>
          <w:ilvl w:val="0"/>
          <w:numId w:val="4"/>
        </w:numPr>
        <w:tabs>
          <w:tab w:val="clear" w:pos="720"/>
        </w:tabs>
        <w:spacing w:before="120" w:after="120"/>
        <w:ind w:left="357" w:hanging="357"/>
        <w:jc w:val="both"/>
        <w:rPr>
          <w:rFonts w:ascii="Times New Roman" w:hAnsi="Times New Roman"/>
        </w:rPr>
      </w:pPr>
      <w:r>
        <w:rPr>
          <w:rFonts w:ascii="Times New Roman" w:hAnsi="Times New Roman"/>
          <w:color w:val="FF0000"/>
        </w:rPr>
        <w:t>O </w:t>
      </w:r>
      <w:r>
        <w:rPr>
          <w:rFonts w:ascii="Times New Roman" w:hAnsi="Times New Roman"/>
        </w:rPr>
        <w:t>o</w:t>
      </w:r>
      <w:r w:rsidR="003E75FE" w:rsidRPr="00F85A75">
        <w:rPr>
          <w:rFonts w:ascii="Times New Roman" w:hAnsi="Times New Roman"/>
        </w:rPr>
        <w:t>dmietnut</w:t>
      </w:r>
      <w:r>
        <w:rPr>
          <w:rFonts w:ascii="Times New Roman" w:hAnsi="Times New Roman"/>
          <w:color w:val="FF0000"/>
        </w:rPr>
        <w:t>í</w:t>
      </w:r>
      <w:r>
        <w:rPr>
          <w:rFonts w:ascii="Times New Roman" w:hAnsi="Times New Roman"/>
        </w:rPr>
        <w:t xml:space="preserve">  </w:t>
      </w:r>
      <w:proofErr w:type="spellStart"/>
      <w:r w:rsidR="003E75FE" w:rsidRPr="00CE1A74">
        <w:rPr>
          <w:rFonts w:ascii="Times New Roman" w:hAnsi="Times New Roman"/>
          <w:strike/>
          <w:highlight w:val="yellow"/>
        </w:rPr>
        <w:t>ie</w:t>
      </w:r>
      <w:proofErr w:type="spellEnd"/>
      <w:r w:rsidR="003E75FE" w:rsidRPr="00F85A75">
        <w:rPr>
          <w:rFonts w:ascii="Times New Roman" w:hAnsi="Times New Roman"/>
        </w:rPr>
        <w:t xml:space="preserve"> prijatia za člena</w:t>
      </w:r>
      <w:r w:rsidR="006E00B9">
        <w:rPr>
          <w:rFonts w:ascii="Times New Roman" w:hAnsi="Times New Roman"/>
        </w:rPr>
        <w:t xml:space="preserve"> </w:t>
      </w:r>
      <w:r w:rsidR="006E00B9">
        <w:rPr>
          <w:rFonts w:ascii="Times New Roman" w:hAnsi="Times New Roman"/>
          <w:color w:val="FF0000"/>
        </w:rPr>
        <w:t>SPZ</w:t>
      </w:r>
      <w:r w:rsidR="003E75FE" w:rsidRPr="00F85A75">
        <w:rPr>
          <w:rFonts w:ascii="Times New Roman" w:hAnsi="Times New Roman"/>
        </w:rPr>
        <w:t xml:space="preserve"> podľa odseku 1 písm. a) </w:t>
      </w:r>
      <w:r>
        <w:rPr>
          <w:rFonts w:ascii="Times New Roman" w:hAnsi="Times New Roman"/>
          <w:color w:val="FF0000"/>
        </w:rPr>
        <w:t xml:space="preserve">a c) </w:t>
      </w:r>
      <w:r w:rsidR="003E75FE" w:rsidRPr="00937F7F">
        <w:rPr>
          <w:rFonts w:ascii="Times New Roman" w:hAnsi="Times New Roman"/>
          <w:strike/>
          <w:highlight w:val="yellow"/>
        </w:rPr>
        <w:t>musí schváliť</w:t>
      </w:r>
      <w:r w:rsidR="003E75FE" w:rsidRPr="00F85A75">
        <w:rPr>
          <w:rFonts w:ascii="Times New Roman" w:hAnsi="Times New Roman"/>
        </w:rPr>
        <w:t xml:space="preserve"> </w:t>
      </w:r>
      <w:r w:rsidR="00F030C1">
        <w:rPr>
          <w:rFonts w:ascii="Times New Roman" w:hAnsi="Times New Roman"/>
          <w:color w:val="FF0000"/>
        </w:rPr>
        <w:t xml:space="preserve">písomne </w:t>
      </w:r>
      <w:r w:rsidR="00937F7F">
        <w:rPr>
          <w:rFonts w:ascii="Times New Roman" w:hAnsi="Times New Roman"/>
          <w:color w:val="FF0000"/>
        </w:rPr>
        <w:t xml:space="preserve">rozhodne </w:t>
      </w:r>
      <w:r w:rsidR="003E75FE" w:rsidRPr="00F85A75">
        <w:rPr>
          <w:rFonts w:ascii="Times New Roman" w:hAnsi="Times New Roman"/>
        </w:rPr>
        <w:t>predstavenstvo OkO/RgO SPZ</w:t>
      </w:r>
      <w:r w:rsidR="00F030C1">
        <w:rPr>
          <w:rFonts w:ascii="Times New Roman" w:hAnsi="Times New Roman"/>
          <w:color w:val="FF0000"/>
        </w:rPr>
        <w:t xml:space="preserve"> a</w:t>
      </w:r>
      <w:r w:rsidR="006E00B9">
        <w:rPr>
          <w:rFonts w:ascii="Times New Roman" w:hAnsi="Times New Roman"/>
          <w:color w:val="FF0000"/>
        </w:rPr>
        <w:t> </w:t>
      </w:r>
      <w:r w:rsidR="00F030C1">
        <w:rPr>
          <w:rFonts w:ascii="Times New Roman" w:hAnsi="Times New Roman"/>
          <w:color w:val="FF0000"/>
        </w:rPr>
        <w:t>zašle</w:t>
      </w:r>
      <w:r w:rsidR="006E00B9">
        <w:rPr>
          <w:rFonts w:ascii="Times New Roman" w:hAnsi="Times New Roman"/>
          <w:color w:val="FF0000"/>
        </w:rPr>
        <w:t xml:space="preserve"> ho</w:t>
      </w:r>
      <w:r w:rsidR="003E75FE" w:rsidRPr="00F85A75">
        <w:rPr>
          <w:rFonts w:ascii="Times New Roman" w:hAnsi="Times New Roman"/>
          <w:color w:val="FF0000"/>
        </w:rPr>
        <w:t xml:space="preserve"> žiadateľovi.</w:t>
      </w:r>
      <w:r w:rsidR="003E75FE" w:rsidRPr="00F85A75">
        <w:rPr>
          <w:rFonts w:ascii="Times New Roman" w:hAnsi="Times New Roman"/>
        </w:rPr>
        <w:t xml:space="preserve"> Odmietnutý žiadateľ má právo požiadať o preskúmanie rozhodnutia radu OkO/RgO SPZ, ktorá rozhodne s konečnou platnosťou na najbližšom zasadnutí. Ak </w:t>
      </w:r>
      <w:r w:rsidR="00696170">
        <w:rPr>
          <w:rFonts w:ascii="Times New Roman" w:hAnsi="Times New Roman"/>
          <w:color w:val="FF0000"/>
        </w:rPr>
        <w:t xml:space="preserve">rada OkO/RgO </w:t>
      </w:r>
      <w:r w:rsidR="003E75FE" w:rsidRPr="00775C5C">
        <w:rPr>
          <w:rFonts w:ascii="Times New Roman" w:hAnsi="Times New Roman"/>
          <w:strike/>
          <w:highlight w:val="yellow"/>
        </w:rPr>
        <w:t>však</w:t>
      </w:r>
      <w:r w:rsidR="003E75FE" w:rsidRPr="00F85A75">
        <w:rPr>
          <w:rFonts w:ascii="Times New Roman" w:hAnsi="Times New Roman"/>
        </w:rPr>
        <w:t xml:space="preserve"> SPZ </w:t>
      </w:r>
      <w:r w:rsidR="00775C5C">
        <w:rPr>
          <w:rFonts w:ascii="Times New Roman" w:hAnsi="Times New Roman"/>
          <w:color w:val="FF0000"/>
        </w:rPr>
        <w:t xml:space="preserve">potvrdí rozhodnutie </w:t>
      </w:r>
      <w:r w:rsidR="00044E9B">
        <w:rPr>
          <w:rFonts w:ascii="Times New Roman" w:hAnsi="Times New Roman"/>
          <w:color w:val="FF0000"/>
        </w:rPr>
        <w:t xml:space="preserve">predstavenstva OkO/RgO SPZ o neprijatí za člena SPZ </w:t>
      </w:r>
      <w:r w:rsidR="003E75FE" w:rsidRPr="008224D9">
        <w:rPr>
          <w:rFonts w:ascii="Times New Roman" w:hAnsi="Times New Roman"/>
          <w:strike/>
          <w:highlight w:val="yellow"/>
        </w:rPr>
        <w:t>odmietne prijať žiadateľa,</w:t>
      </w:r>
      <w:r w:rsidR="003E75FE" w:rsidRPr="00F85A75">
        <w:rPr>
          <w:rFonts w:ascii="Times New Roman" w:hAnsi="Times New Roman"/>
        </w:rPr>
        <w:t xml:space="preserve"> vráti </w:t>
      </w:r>
      <w:r w:rsidR="003E75FE" w:rsidRPr="008224D9">
        <w:rPr>
          <w:rFonts w:ascii="Times New Roman" w:hAnsi="Times New Roman"/>
          <w:strike/>
          <w:highlight w:val="yellow"/>
        </w:rPr>
        <w:t>sa mu na základe</w:t>
      </w:r>
      <w:r w:rsidR="003E75FE" w:rsidRPr="00F85A75">
        <w:rPr>
          <w:rFonts w:ascii="Times New Roman" w:hAnsi="Times New Roman"/>
        </w:rPr>
        <w:t xml:space="preserve"> </w:t>
      </w:r>
      <w:r w:rsidR="003E75FE" w:rsidRPr="008224D9">
        <w:rPr>
          <w:rFonts w:ascii="Times New Roman" w:hAnsi="Times New Roman"/>
          <w:strike/>
          <w:highlight w:val="yellow"/>
        </w:rPr>
        <w:t>jeho</w:t>
      </w:r>
      <w:r w:rsidR="003E75FE" w:rsidRPr="00F85A75">
        <w:rPr>
          <w:rFonts w:ascii="Times New Roman" w:hAnsi="Times New Roman"/>
        </w:rPr>
        <w:t xml:space="preserve"> žiad</w:t>
      </w:r>
      <w:r w:rsidR="009B316D">
        <w:rPr>
          <w:rFonts w:ascii="Times New Roman" w:hAnsi="Times New Roman"/>
          <w:color w:val="FF0000"/>
        </w:rPr>
        <w:t>ateľovi</w:t>
      </w:r>
      <w:r w:rsidR="009B316D">
        <w:rPr>
          <w:rFonts w:ascii="Times New Roman" w:hAnsi="Times New Roman"/>
        </w:rPr>
        <w:t xml:space="preserve">  </w:t>
      </w:r>
      <w:r w:rsidR="003E75FE" w:rsidRPr="00860A3E">
        <w:rPr>
          <w:rFonts w:ascii="Times New Roman" w:hAnsi="Times New Roman"/>
          <w:strike/>
          <w:highlight w:val="yellow"/>
        </w:rPr>
        <w:t>osti</w:t>
      </w:r>
      <w:r w:rsidR="003E75FE" w:rsidRPr="00F85A75">
        <w:rPr>
          <w:rFonts w:ascii="Times New Roman" w:hAnsi="Times New Roman"/>
        </w:rPr>
        <w:t xml:space="preserve"> členský príspevok.</w:t>
      </w:r>
    </w:p>
    <w:p w14:paraId="2C88F989" w14:textId="77777777" w:rsidR="003E75FE" w:rsidRPr="00F85A75" w:rsidRDefault="003E75FE" w:rsidP="00F85A75">
      <w:pPr>
        <w:numPr>
          <w:ilvl w:val="0"/>
          <w:numId w:val="4"/>
        </w:numPr>
        <w:tabs>
          <w:tab w:val="clear" w:pos="720"/>
        </w:tabs>
        <w:spacing w:before="120" w:after="120"/>
        <w:ind w:left="357" w:hanging="357"/>
        <w:jc w:val="both"/>
        <w:rPr>
          <w:rFonts w:ascii="Times New Roman" w:hAnsi="Times New Roman"/>
        </w:rPr>
      </w:pPr>
      <w:r w:rsidRPr="00F85A75">
        <w:rPr>
          <w:rFonts w:ascii="Times New Roman" w:hAnsi="Times New Roman"/>
        </w:rPr>
        <w:t>Členstvo v SPZ sa preukazuje členským preukazom, ktorý je vlastníctvom SPZ alebo potvrdením o prijatí za člena SPZ.</w:t>
      </w:r>
    </w:p>
    <w:p w14:paraId="1DD9CCF2" w14:textId="7E53AFE1" w:rsidR="003E75FE" w:rsidRPr="00F85A75" w:rsidRDefault="003E75FE" w:rsidP="00F85A75">
      <w:pPr>
        <w:numPr>
          <w:ilvl w:val="0"/>
          <w:numId w:val="4"/>
        </w:numPr>
        <w:tabs>
          <w:tab w:val="clear" w:pos="720"/>
        </w:tabs>
        <w:spacing w:before="120" w:after="120"/>
        <w:ind w:left="357" w:hanging="357"/>
        <w:jc w:val="both"/>
        <w:rPr>
          <w:rFonts w:ascii="Times New Roman" w:hAnsi="Times New Roman"/>
        </w:rPr>
      </w:pPr>
      <w:r w:rsidRPr="00F85A75">
        <w:rPr>
          <w:rFonts w:ascii="Times New Roman" w:hAnsi="Times New Roman"/>
        </w:rPr>
        <w:t xml:space="preserve">Členský preukaz </w:t>
      </w:r>
      <w:r w:rsidR="005C4F9F">
        <w:rPr>
          <w:rFonts w:ascii="Times New Roman" w:hAnsi="Times New Roman"/>
          <w:color w:val="FF0000"/>
        </w:rPr>
        <w:t xml:space="preserve">SPZ </w:t>
      </w:r>
      <w:r w:rsidRPr="00F85A75">
        <w:rPr>
          <w:rFonts w:ascii="Times New Roman" w:hAnsi="Times New Roman"/>
        </w:rPr>
        <w:t xml:space="preserve">vydáva a odníma členovi </w:t>
      </w:r>
      <w:r w:rsidR="00973F6D">
        <w:rPr>
          <w:rFonts w:ascii="Times New Roman" w:hAnsi="Times New Roman"/>
          <w:color w:val="FF0000"/>
        </w:rPr>
        <w:t xml:space="preserve">príslušná </w:t>
      </w:r>
      <w:r w:rsidRPr="00F85A75">
        <w:rPr>
          <w:rFonts w:ascii="Times New Roman" w:hAnsi="Times New Roman"/>
        </w:rPr>
        <w:t xml:space="preserve">OkO/RgO SPZ </w:t>
      </w:r>
      <w:r w:rsidRPr="00973F6D">
        <w:rPr>
          <w:rFonts w:ascii="Times New Roman" w:hAnsi="Times New Roman"/>
          <w:strike/>
          <w:highlight w:val="yellow"/>
        </w:rPr>
        <w:t>príslušná</w:t>
      </w:r>
      <w:r w:rsidRPr="00F85A75">
        <w:rPr>
          <w:rFonts w:ascii="Times New Roman" w:hAnsi="Times New Roman"/>
        </w:rPr>
        <w:t xml:space="preserve"> podľa trvalého alebo dlhodobého pobytu</w:t>
      </w:r>
      <w:r w:rsidR="005C4F9F">
        <w:rPr>
          <w:rFonts w:ascii="Times New Roman" w:hAnsi="Times New Roman"/>
        </w:rPr>
        <w:t xml:space="preserve"> </w:t>
      </w:r>
      <w:r w:rsidR="005C4F9F">
        <w:rPr>
          <w:rFonts w:ascii="Times New Roman" w:hAnsi="Times New Roman"/>
          <w:color w:val="FF0000"/>
        </w:rPr>
        <w:t xml:space="preserve">žiadateľa </w:t>
      </w:r>
      <w:r w:rsidRPr="00F85A75">
        <w:rPr>
          <w:rFonts w:ascii="Times New Roman" w:hAnsi="Times New Roman"/>
        </w:rPr>
        <w:t>. Preukaz o členstve v klube vydáva a odníma príslušný orgán klubu.</w:t>
      </w:r>
    </w:p>
    <w:p w14:paraId="47982107" w14:textId="77777777" w:rsidR="003E75FE" w:rsidRPr="00F85A75" w:rsidRDefault="003E75FE" w:rsidP="00F85A75">
      <w:pPr>
        <w:pStyle w:val="a"/>
        <w:keepNext w:val="0"/>
        <w:spacing w:after="0"/>
      </w:pPr>
    </w:p>
    <w:p w14:paraId="3237DD77" w14:textId="77777777" w:rsidR="003E75FE" w:rsidRPr="00F85A75" w:rsidRDefault="003E75FE" w:rsidP="00157E4F">
      <w:pPr>
        <w:pStyle w:val="Nadpis2"/>
        <w:keepNext w:val="0"/>
        <w:keepLines w:val="0"/>
        <w:spacing w:before="60"/>
        <w:rPr>
          <w:lang w:val="sk-SK"/>
        </w:rPr>
      </w:pPr>
      <w:r w:rsidRPr="00F85A75">
        <w:t>Práva člen</w:t>
      </w:r>
      <w:r w:rsidRPr="00F85A75">
        <w:rPr>
          <w:lang w:val="sk-SK"/>
        </w:rPr>
        <w:t>a</w:t>
      </w:r>
    </w:p>
    <w:p w14:paraId="2437E27E" w14:textId="77777777" w:rsidR="003E75FE" w:rsidRPr="00F85A75" w:rsidRDefault="003E75FE" w:rsidP="00F85A75">
      <w:pPr>
        <w:numPr>
          <w:ilvl w:val="0"/>
          <w:numId w:val="5"/>
        </w:numPr>
        <w:tabs>
          <w:tab w:val="clear" w:pos="720"/>
        </w:tabs>
        <w:spacing w:before="120" w:after="120"/>
        <w:ind w:left="357" w:hanging="357"/>
        <w:jc w:val="both"/>
        <w:rPr>
          <w:rFonts w:ascii="Times New Roman" w:hAnsi="Times New Roman"/>
        </w:rPr>
      </w:pPr>
      <w:r w:rsidRPr="00F85A75">
        <w:rPr>
          <w:rFonts w:ascii="Times New Roman" w:hAnsi="Times New Roman"/>
        </w:rPr>
        <w:t>Člen SPZ má právo zúčastňovať sa na schôdzach a zasadnutiach orgánov organizačných zložiek, ktorých je členom, prerokúvania všetkých otázok s hlasovacím právom, voliť a byť volený do orgánov SPZ, okrem prípadov, ak je v týchto stanovách výslovne uvedené inak, podávať návrhy, dopyty a sťažnosti, zúčastňovať sa podujatí SPZ a využívať ostatné výhody vyplývajúce z členstva v SPZ.</w:t>
      </w:r>
    </w:p>
    <w:p w14:paraId="0EF8C176" w14:textId="77777777" w:rsidR="003E75FE" w:rsidRPr="00F85A75" w:rsidRDefault="003E75FE" w:rsidP="00F85A75">
      <w:pPr>
        <w:numPr>
          <w:ilvl w:val="0"/>
          <w:numId w:val="5"/>
        </w:numPr>
        <w:tabs>
          <w:tab w:val="clear" w:pos="720"/>
        </w:tabs>
        <w:spacing w:before="120" w:after="120"/>
        <w:ind w:left="357" w:hanging="357"/>
        <w:jc w:val="both"/>
        <w:rPr>
          <w:rFonts w:ascii="Times New Roman" w:hAnsi="Times New Roman"/>
        </w:rPr>
      </w:pPr>
      <w:r w:rsidRPr="00F85A75">
        <w:rPr>
          <w:rFonts w:ascii="Times New Roman" w:hAnsi="Times New Roman"/>
        </w:rPr>
        <w:t>Člen SPZ má právo nahliadnuť do spisového materiálu, ktorý sa týka jeho práv a povinností, robiť si z neho výpisky a za úhradu požiadať o vyhotovenie kópie príslušného materiálu.</w:t>
      </w:r>
    </w:p>
    <w:p w14:paraId="78227C7E" w14:textId="1B0ED42D" w:rsidR="003E75FE" w:rsidRPr="00F85A75" w:rsidRDefault="003E75FE" w:rsidP="00F85A75">
      <w:pPr>
        <w:numPr>
          <w:ilvl w:val="0"/>
          <w:numId w:val="5"/>
        </w:numPr>
        <w:tabs>
          <w:tab w:val="clear" w:pos="720"/>
        </w:tabs>
        <w:spacing w:before="120" w:after="120"/>
        <w:ind w:left="357" w:hanging="357"/>
        <w:jc w:val="both"/>
        <w:rPr>
          <w:rFonts w:ascii="Times New Roman" w:hAnsi="Times New Roman"/>
        </w:rPr>
      </w:pPr>
      <w:r w:rsidRPr="00F85A75">
        <w:rPr>
          <w:rFonts w:ascii="Times New Roman" w:hAnsi="Times New Roman"/>
        </w:rPr>
        <w:t>Člen SPZ môže uplatňovať svoje práva vyplývajúce z týchto stanov a interných predpisov SPZ v konaní pred orgánmi SPZ</w:t>
      </w:r>
      <w:r w:rsidR="003629D9">
        <w:rPr>
          <w:rFonts w:ascii="Times New Roman" w:hAnsi="Times New Roman"/>
        </w:rPr>
        <w:t xml:space="preserve"> </w:t>
      </w:r>
      <w:r w:rsidR="003629D9">
        <w:rPr>
          <w:rFonts w:ascii="Times New Roman" w:hAnsi="Times New Roman"/>
          <w:color w:val="FF0000"/>
        </w:rPr>
        <w:t>a orgánmi organizačných zložiek</w:t>
      </w:r>
      <w:r w:rsidRPr="00F85A75">
        <w:rPr>
          <w:rFonts w:ascii="Times New Roman" w:hAnsi="Times New Roman"/>
        </w:rPr>
        <w:t>. Ak sa člen SPZ nechá zastupovať, je povinný sa zúčastniť konania, ak je pre potreby konania potrebné jeho podanie vysvetlenia.</w:t>
      </w:r>
    </w:p>
    <w:p w14:paraId="5E0EE98E" w14:textId="77777777" w:rsidR="003E75FE" w:rsidRPr="00F85A75" w:rsidRDefault="003E75FE" w:rsidP="00F85A75">
      <w:pPr>
        <w:numPr>
          <w:ilvl w:val="0"/>
          <w:numId w:val="5"/>
        </w:numPr>
        <w:tabs>
          <w:tab w:val="clear" w:pos="720"/>
        </w:tabs>
        <w:spacing w:before="120" w:after="120"/>
        <w:ind w:left="357" w:hanging="357"/>
        <w:jc w:val="both"/>
        <w:rPr>
          <w:rFonts w:ascii="Times New Roman" w:hAnsi="Times New Roman"/>
        </w:rPr>
      </w:pPr>
      <w:r w:rsidRPr="00F85A75">
        <w:rPr>
          <w:rStyle w:val="slostrany"/>
          <w:rFonts w:ascii="Times New Roman" w:hAnsi="Times New Roman"/>
        </w:rPr>
        <w:lastRenderedPageBreak/>
        <w:t>V činnostiach uvedených v bode 1 sa člen SPZ nemôže nechať zastúpiť.</w:t>
      </w:r>
    </w:p>
    <w:p w14:paraId="7D22C91E" w14:textId="77777777" w:rsidR="003E75FE" w:rsidRPr="00F85A75" w:rsidRDefault="003E75FE" w:rsidP="00157E4F">
      <w:pPr>
        <w:pStyle w:val="a"/>
        <w:keepNext w:val="0"/>
        <w:spacing w:before="360" w:after="0"/>
        <w:ind w:left="357" w:hanging="357"/>
      </w:pPr>
    </w:p>
    <w:p w14:paraId="3A8A909D" w14:textId="6F8DDC97" w:rsidR="003E75FE" w:rsidRPr="0023770A" w:rsidRDefault="003E75FE" w:rsidP="00157E4F">
      <w:pPr>
        <w:pStyle w:val="Nadpis2"/>
        <w:keepNext w:val="0"/>
        <w:keepLines w:val="0"/>
        <w:spacing w:before="60"/>
        <w:rPr>
          <w:color w:val="FF0000"/>
          <w:lang w:val="sk-SK"/>
        </w:rPr>
      </w:pPr>
      <w:r w:rsidRPr="00F85A75">
        <w:t>Povinnosti člen</w:t>
      </w:r>
      <w:r w:rsidRPr="00F85A75">
        <w:rPr>
          <w:lang w:val="sk-SK"/>
        </w:rPr>
        <w:t>a</w:t>
      </w:r>
      <w:r w:rsidR="0023770A">
        <w:rPr>
          <w:lang w:val="sk-SK"/>
        </w:rPr>
        <w:t xml:space="preserve"> </w:t>
      </w:r>
      <w:r w:rsidR="0023770A">
        <w:rPr>
          <w:color w:val="FF0000"/>
          <w:lang w:val="sk-SK"/>
        </w:rPr>
        <w:t>SPZ</w:t>
      </w:r>
    </w:p>
    <w:p w14:paraId="70DAB5AB" w14:textId="77777777" w:rsidR="003E75FE" w:rsidRPr="00F85A75" w:rsidRDefault="003E75FE" w:rsidP="00F85A75">
      <w:pPr>
        <w:pStyle w:val="odsek"/>
        <w:keepNext w:val="0"/>
      </w:pPr>
      <w:r w:rsidRPr="00F85A75">
        <w:t>Člen SPZ je povinný</w:t>
      </w:r>
    </w:p>
    <w:p w14:paraId="11784AC6" w14:textId="77777777" w:rsidR="003E75FE" w:rsidRPr="00F85A75" w:rsidRDefault="003E75FE" w:rsidP="00F85A75">
      <w:pPr>
        <w:pStyle w:val="adda"/>
        <w:keepNext w:val="0"/>
        <w:numPr>
          <w:ilvl w:val="0"/>
          <w:numId w:val="49"/>
        </w:numPr>
      </w:pPr>
      <w:r w:rsidRPr="00F85A75">
        <w:t>dodržiavať všeobecne záväzné právne predpisy o poľovníctve, zbraniach a strelive, ochrane prírody, veterinárne predpisy, tieto stanovy a interné predpisy SPZ,</w:t>
      </w:r>
    </w:p>
    <w:p w14:paraId="4ED945E7" w14:textId="77777777" w:rsidR="003E75FE" w:rsidRPr="00F85A75" w:rsidRDefault="003E75FE" w:rsidP="00F85A75">
      <w:pPr>
        <w:pStyle w:val="adda"/>
        <w:keepNext w:val="0"/>
      </w:pPr>
      <w:r w:rsidRPr="00F85A75">
        <w:t>priebežne sa vzdelávať a aktualizovať svoje právne vedomie a odbornosť,</w:t>
      </w:r>
    </w:p>
    <w:p w14:paraId="005B7CB3" w14:textId="77777777" w:rsidR="003E75FE" w:rsidRPr="00F85A75" w:rsidRDefault="003E75FE" w:rsidP="00F85A75">
      <w:pPr>
        <w:pStyle w:val="adda"/>
        <w:keepNext w:val="0"/>
      </w:pPr>
      <w:r w:rsidRPr="00F85A75">
        <w:t>angažovať sa a zúčastňovať sa aktívne na práci v SPZ, zachovávať tradície, disciplínu, poľovnícku etiku, plniť všetky úlohy vyplývajúce z členstva alebo zverenej funkcie a dôsledne rešpektovať pravidlá občianskej a poľovníckej morálky,</w:t>
      </w:r>
    </w:p>
    <w:p w14:paraId="50CB80F8" w14:textId="77777777" w:rsidR="003E75FE" w:rsidRPr="00F85A75" w:rsidRDefault="003E75FE" w:rsidP="00F85A75">
      <w:pPr>
        <w:pStyle w:val="adda"/>
        <w:keepNext w:val="0"/>
      </w:pPr>
      <w:r w:rsidRPr="00F85A75">
        <w:t>platiť včas členské príspevky OkO/RgO SPZ, v ktorej je evidovaný,</w:t>
      </w:r>
    </w:p>
    <w:p w14:paraId="2A1F8ECD" w14:textId="77777777" w:rsidR="003E75FE" w:rsidRPr="00F85A75" w:rsidRDefault="003E75FE" w:rsidP="00F85A75">
      <w:pPr>
        <w:pStyle w:val="adda"/>
        <w:keepNext w:val="0"/>
      </w:pPr>
      <w:r w:rsidRPr="00F85A75">
        <w:t>do 30 dní od zmeny trvalého alebo dlhodobého pobytu túto nahlásiť OkO/RgO SPZ, v ktorej je evidovaný a tiež novej, v ktorej bude evidovaný podľa nového miesta trvalého alebo dlhodobého pobytu,</w:t>
      </w:r>
    </w:p>
    <w:p w14:paraId="17B61522" w14:textId="77777777" w:rsidR="003E75FE" w:rsidRPr="00F85A75" w:rsidRDefault="003E75FE" w:rsidP="00F85A75">
      <w:pPr>
        <w:pStyle w:val="adda"/>
        <w:keepNext w:val="0"/>
      </w:pPr>
      <w:r w:rsidRPr="00F85A75">
        <w:t>nahradiť SPZ škodu, za vznik ktorej zodpovedá.</w:t>
      </w:r>
    </w:p>
    <w:p w14:paraId="3F5577D8" w14:textId="77777777" w:rsidR="003E75FE" w:rsidRPr="00F85A75" w:rsidRDefault="003E75FE" w:rsidP="00157E4F">
      <w:pPr>
        <w:pStyle w:val="a"/>
        <w:keepNext w:val="0"/>
        <w:spacing w:before="360"/>
        <w:ind w:left="357" w:hanging="357"/>
      </w:pPr>
    </w:p>
    <w:p w14:paraId="4CE35FAD" w14:textId="6E25023A" w:rsidR="003E75FE" w:rsidRPr="0012494E" w:rsidRDefault="003E75FE" w:rsidP="00157E4F">
      <w:pPr>
        <w:pStyle w:val="Nadpis2"/>
        <w:keepNext w:val="0"/>
        <w:keepLines w:val="0"/>
        <w:spacing w:before="60"/>
        <w:rPr>
          <w:color w:val="FF0000"/>
          <w:lang w:val="sk-SK"/>
        </w:rPr>
      </w:pPr>
      <w:r w:rsidRPr="00F85A75">
        <w:t>Zánik členstva</w:t>
      </w:r>
      <w:r w:rsidR="0012494E">
        <w:rPr>
          <w:lang w:val="sk-SK"/>
        </w:rPr>
        <w:t xml:space="preserve"> </w:t>
      </w:r>
      <w:r w:rsidR="0012494E">
        <w:rPr>
          <w:color w:val="FF0000"/>
          <w:lang w:val="sk-SK"/>
        </w:rPr>
        <w:t>v SPZ</w:t>
      </w:r>
    </w:p>
    <w:p w14:paraId="49DA5141" w14:textId="77777777" w:rsidR="003E75FE" w:rsidRPr="00F85A75" w:rsidRDefault="003E75FE" w:rsidP="00F85A75">
      <w:pPr>
        <w:pStyle w:val="odsek"/>
        <w:keepNext w:val="0"/>
      </w:pPr>
      <w:r w:rsidRPr="00F85A75">
        <w:t>Členstvo v SPZ zaniká</w:t>
      </w:r>
    </w:p>
    <w:p w14:paraId="576C098C" w14:textId="77777777" w:rsidR="003E75FE" w:rsidRPr="00F85A75" w:rsidRDefault="003E75FE" w:rsidP="00F85A75">
      <w:pPr>
        <w:pStyle w:val="adda"/>
        <w:keepNext w:val="0"/>
        <w:numPr>
          <w:ilvl w:val="0"/>
          <w:numId w:val="47"/>
        </w:numPr>
      </w:pPr>
      <w:r w:rsidRPr="00F85A75">
        <w:t xml:space="preserve">vystúpením, </w:t>
      </w:r>
      <w:r w:rsidRPr="00F85A75">
        <w:rPr>
          <w:color w:val="FF0000"/>
        </w:rPr>
        <w:t>ktoré</w:t>
      </w:r>
      <w:r w:rsidRPr="00F85A75">
        <w:t xml:space="preserve"> oznám</w:t>
      </w:r>
      <w:r w:rsidRPr="00F85A75">
        <w:rPr>
          <w:color w:val="FF0000"/>
        </w:rPr>
        <w:t>i</w:t>
      </w:r>
      <w:r w:rsidRPr="00F85A75">
        <w:t xml:space="preserve"> </w:t>
      </w:r>
      <w:proofErr w:type="spellStart"/>
      <w:r w:rsidRPr="00F85A75">
        <w:rPr>
          <w:strike/>
          <w:highlight w:val="yellow"/>
        </w:rPr>
        <w:t>ením</w:t>
      </w:r>
      <w:proofErr w:type="spellEnd"/>
      <w:r w:rsidRPr="00F85A75">
        <w:t xml:space="preserve"> doporučeným listom predstavenstvu OkO/RgO SPZ, v ktorej je člen evidovaný,</w:t>
      </w:r>
    </w:p>
    <w:p w14:paraId="66B71F04" w14:textId="4DA16E6A" w:rsidR="003E75FE" w:rsidRPr="00F85A75" w:rsidRDefault="003E75FE" w:rsidP="00F85A75">
      <w:pPr>
        <w:pStyle w:val="adda"/>
        <w:keepNext w:val="0"/>
      </w:pPr>
      <w:r w:rsidRPr="00F85A75">
        <w:t xml:space="preserve">rozhodnutím </w:t>
      </w:r>
      <w:r w:rsidR="00DC6126">
        <w:rPr>
          <w:color w:val="FF0000"/>
        </w:rPr>
        <w:t xml:space="preserve">príslušného orgánu </w:t>
      </w:r>
      <w:r w:rsidRPr="00F85A75">
        <w:t>o vylúčení zo SPZ,</w:t>
      </w:r>
    </w:p>
    <w:p w14:paraId="1A2DD085" w14:textId="77777777" w:rsidR="003E75FE" w:rsidRPr="00F85A75" w:rsidRDefault="003E75FE" w:rsidP="00F85A75">
      <w:pPr>
        <w:pStyle w:val="adda"/>
        <w:keepNext w:val="0"/>
      </w:pPr>
      <w:r w:rsidRPr="00F85A75">
        <w:t xml:space="preserve">nezaplatením členského príspevku stanoveného radou SPZ v určenej lehote; dňom zániku je prvý pracovný deň po určenej lehote, </w:t>
      </w:r>
    </w:p>
    <w:p w14:paraId="6AA53FA7" w14:textId="77777777" w:rsidR="003E75FE" w:rsidRPr="00F85A75" w:rsidRDefault="003E75FE" w:rsidP="00F85A75">
      <w:pPr>
        <w:pStyle w:val="adda"/>
        <w:keepNext w:val="0"/>
      </w:pPr>
      <w:r w:rsidRPr="00F85A75">
        <w:t>smrťou člena,</w:t>
      </w:r>
    </w:p>
    <w:p w14:paraId="6087D27E" w14:textId="77777777" w:rsidR="003E75FE" w:rsidRPr="00F85A75" w:rsidRDefault="003E75FE" w:rsidP="00F85A75">
      <w:pPr>
        <w:pStyle w:val="adda"/>
        <w:keepNext w:val="0"/>
      </w:pPr>
      <w:r w:rsidRPr="00F85A75">
        <w:t xml:space="preserve">rozhodnutím </w:t>
      </w:r>
      <w:r w:rsidRPr="00F85A75">
        <w:rPr>
          <w:color w:val="FF0000"/>
        </w:rPr>
        <w:t xml:space="preserve">prezídia SPZ </w:t>
      </w:r>
      <w:r w:rsidRPr="00F85A75">
        <w:t>o odňatí čestného členstva.</w:t>
      </w:r>
    </w:p>
    <w:p w14:paraId="55A30A08" w14:textId="77777777" w:rsidR="003E75FE" w:rsidRPr="00F85A75" w:rsidRDefault="003E75FE" w:rsidP="00F85A75">
      <w:pPr>
        <w:pStyle w:val="Nadpis1"/>
        <w:keepNext w:val="0"/>
        <w:keepLines w:val="0"/>
        <w:rPr>
          <w:lang w:val="sk-SK"/>
        </w:rPr>
      </w:pPr>
      <w:r w:rsidRPr="00F85A75">
        <w:rPr>
          <w:lang w:val="sk-SK"/>
        </w:rPr>
        <w:t>Organizačná štruktúra SPZ</w:t>
      </w:r>
    </w:p>
    <w:p w14:paraId="6AC4C213" w14:textId="77777777" w:rsidR="003E75FE" w:rsidRPr="00F85A75" w:rsidRDefault="003E75FE" w:rsidP="00F85A75">
      <w:pPr>
        <w:pStyle w:val="a"/>
        <w:keepNext w:val="0"/>
      </w:pPr>
    </w:p>
    <w:p w14:paraId="195645B2" w14:textId="77777777" w:rsidR="003E75FE" w:rsidRPr="00F85A75" w:rsidRDefault="003E75FE" w:rsidP="00157E4F">
      <w:pPr>
        <w:pStyle w:val="Nadpis2"/>
        <w:keepNext w:val="0"/>
        <w:keepLines w:val="0"/>
        <w:spacing w:before="60"/>
        <w:rPr>
          <w:lang w:val="sk-SK"/>
        </w:rPr>
      </w:pPr>
      <w:r w:rsidRPr="00F85A75">
        <w:rPr>
          <w:lang w:val="sk-SK"/>
        </w:rPr>
        <w:t>Orgány SPZ</w:t>
      </w:r>
    </w:p>
    <w:p w14:paraId="1DBC7BA2" w14:textId="77777777" w:rsidR="003E75FE" w:rsidRPr="00F85A75" w:rsidRDefault="003E75FE" w:rsidP="00F85A75">
      <w:pPr>
        <w:pStyle w:val="odsek"/>
        <w:keepNext w:val="0"/>
      </w:pPr>
      <w:r w:rsidRPr="00F85A75">
        <w:t>Orgánmi SPZ sú</w:t>
      </w:r>
    </w:p>
    <w:p w14:paraId="62DFB1A4" w14:textId="77777777" w:rsidR="003E75FE" w:rsidRPr="00F85A75" w:rsidRDefault="003E75FE" w:rsidP="00BE7C2C">
      <w:pPr>
        <w:pStyle w:val="adda"/>
        <w:keepNext w:val="0"/>
        <w:numPr>
          <w:ilvl w:val="0"/>
          <w:numId w:val="48"/>
        </w:numPr>
        <w:spacing w:before="0"/>
      </w:pPr>
      <w:r w:rsidRPr="00F85A75">
        <w:t>snem SPZ,</w:t>
      </w:r>
    </w:p>
    <w:p w14:paraId="3AAEDED5" w14:textId="77777777" w:rsidR="003E75FE" w:rsidRPr="00F85A75" w:rsidRDefault="003E75FE" w:rsidP="00BE7C2C">
      <w:pPr>
        <w:pStyle w:val="adda"/>
        <w:keepNext w:val="0"/>
        <w:spacing w:before="0"/>
      </w:pPr>
      <w:r w:rsidRPr="00F85A75">
        <w:t>rada SPZ,</w:t>
      </w:r>
    </w:p>
    <w:p w14:paraId="61A76DB0" w14:textId="77777777" w:rsidR="003E75FE" w:rsidRPr="00F85A75" w:rsidRDefault="003E75FE" w:rsidP="00BE7C2C">
      <w:pPr>
        <w:pStyle w:val="adda"/>
        <w:keepNext w:val="0"/>
        <w:spacing w:before="0"/>
      </w:pPr>
      <w:r w:rsidRPr="00F85A75">
        <w:t>prezídium SPZ,</w:t>
      </w:r>
    </w:p>
    <w:p w14:paraId="6F27F0BF" w14:textId="77777777" w:rsidR="003E75FE" w:rsidRPr="00F85A75" w:rsidRDefault="003E75FE" w:rsidP="00BE7C2C">
      <w:pPr>
        <w:pStyle w:val="adda"/>
        <w:keepNext w:val="0"/>
        <w:spacing w:before="0"/>
      </w:pPr>
      <w:r w:rsidRPr="00F85A75">
        <w:t>prezident SPZ,</w:t>
      </w:r>
    </w:p>
    <w:p w14:paraId="6A4BBA3B" w14:textId="77777777" w:rsidR="003E75FE" w:rsidRDefault="003E75FE" w:rsidP="00BE7C2C">
      <w:pPr>
        <w:pStyle w:val="adda"/>
        <w:keepNext w:val="0"/>
        <w:spacing w:before="0"/>
        <w:ind w:left="714" w:hanging="357"/>
      </w:pPr>
      <w:r w:rsidRPr="00F85A75">
        <w:t>DR SPZ.</w:t>
      </w:r>
    </w:p>
    <w:p w14:paraId="76346A88" w14:textId="77777777" w:rsidR="003E75FE" w:rsidRPr="00F85A75" w:rsidRDefault="003E75FE" w:rsidP="00F85A75">
      <w:pPr>
        <w:pStyle w:val="a"/>
        <w:keepNext w:val="0"/>
      </w:pPr>
    </w:p>
    <w:p w14:paraId="53E7E255" w14:textId="77777777" w:rsidR="003E75FE" w:rsidRPr="00F85A75" w:rsidRDefault="003E75FE" w:rsidP="00157E4F">
      <w:pPr>
        <w:pStyle w:val="Nadpis2"/>
        <w:keepNext w:val="0"/>
        <w:keepLines w:val="0"/>
        <w:spacing w:before="60"/>
      </w:pPr>
      <w:r w:rsidRPr="00F85A75">
        <w:t>Snem SPZ</w:t>
      </w:r>
    </w:p>
    <w:p w14:paraId="01E2CBB2" w14:textId="77777777" w:rsidR="003E75FE" w:rsidRPr="00F85A75" w:rsidRDefault="003E75FE" w:rsidP="00F85A75">
      <w:pPr>
        <w:pStyle w:val="Zkladntext"/>
        <w:keepNext w:val="0"/>
        <w:numPr>
          <w:ilvl w:val="0"/>
          <w:numId w:val="29"/>
        </w:numPr>
        <w:tabs>
          <w:tab w:val="clear" w:pos="1219"/>
        </w:tabs>
        <w:spacing w:before="120" w:after="120"/>
        <w:ind w:left="357" w:hanging="357"/>
        <w:rPr>
          <w:rFonts w:ascii="Times New Roman" w:hAnsi="Times New Roman"/>
          <w:szCs w:val="24"/>
        </w:rPr>
      </w:pPr>
      <w:r w:rsidRPr="00F85A75">
        <w:rPr>
          <w:rFonts w:ascii="Times New Roman" w:hAnsi="Times New Roman"/>
          <w:szCs w:val="24"/>
        </w:rPr>
        <w:t>Najvyšším orgánom SPZ je snem SPZ. Riadny snem zvoláva rada SPZ raz za 5 rokov s označením miesta, dátumom konania a programom rokovania. Zvolanie snemu SPZ musí rada SPZ oznámiť všetkým organizačným zložkám najmenej 6 mesiacov vopred.</w:t>
      </w:r>
    </w:p>
    <w:p w14:paraId="74AD25F5" w14:textId="77777777" w:rsidR="003E75FE" w:rsidRPr="00F85A75" w:rsidRDefault="003E75FE" w:rsidP="00F85A75">
      <w:pPr>
        <w:pStyle w:val="Zkladntext"/>
        <w:keepNext w:val="0"/>
        <w:numPr>
          <w:ilvl w:val="0"/>
          <w:numId w:val="29"/>
        </w:numPr>
        <w:tabs>
          <w:tab w:val="clear" w:pos="1219"/>
        </w:tabs>
        <w:spacing w:before="120" w:after="120"/>
        <w:ind w:left="357" w:hanging="357"/>
        <w:rPr>
          <w:rFonts w:ascii="Times New Roman" w:hAnsi="Times New Roman"/>
          <w:szCs w:val="24"/>
        </w:rPr>
      </w:pPr>
      <w:r w:rsidRPr="00F85A75">
        <w:rPr>
          <w:rFonts w:ascii="Times New Roman" w:hAnsi="Times New Roman"/>
        </w:rPr>
        <w:t xml:space="preserve">Snemu SPZ sa zúčastňujú s hlasom rozhodujúcim delegáti zvolení na snemoch OkO/RgO SPZ podľa kľúča určeného radou SPZ, alebo ich </w:t>
      </w:r>
      <w:r w:rsidRPr="00F85A75">
        <w:rPr>
          <w:rFonts w:ascii="Times New Roman" w:hAnsi="Times New Roman"/>
          <w:color w:val="FF0000"/>
        </w:rPr>
        <w:t xml:space="preserve">zvolení </w:t>
      </w:r>
      <w:r w:rsidRPr="00F85A75">
        <w:rPr>
          <w:rFonts w:ascii="Times New Roman" w:hAnsi="Times New Roman"/>
        </w:rPr>
        <w:t xml:space="preserve">náhradníci. Ako delegát s hlasom rozhodujúcim sa snemu zúčastňuje aj predseda Kynologickej rady SPZ. Členovia rady SPZ a DR SPZ, ak neboli </w:t>
      </w:r>
      <w:r w:rsidRPr="00F85A75">
        <w:rPr>
          <w:rFonts w:ascii="Times New Roman" w:hAnsi="Times New Roman"/>
        </w:rPr>
        <w:lastRenderedPageBreak/>
        <w:t xml:space="preserve">zvolení za delegátov snemu, sa snemu zúčastňujú s hlasom poradným. Aktívne volebné právo, ako i právo podávať návrhy a podieľať sa na rozhodovaní snemu majú len delegáti s hlasom rozhodujúcim. </w:t>
      </w:r>
    </w:p>
    <w:p w14:paraId="31960DFC" w14:textId="77777777" w:rsidR="003E75FE" w:rsidRPr="00F85A75" w:rsidRDefault="003E75FE" w:rsidP="00F85A75">
      <w:pPr>
        <w:pStyle w:val="Zkladntext"/>
        <w:keepNext w:val="0"/>
        <w:numPr>
          <w:ilvl w:val="0"/>
          <w:numId w:val="29"/>
        </w:numPr>
        <w:tabs>
          <w:tab w:val="clear" w:pos="1219"/>
        </w:tabs>
        <w:spacing w:before="120" w:after="120"/>
        <w:ind w:left="357" w:hanging="357"/>
        <w:rPr>
          <w:rFonts w:ascii="Times New Roman" w:hAnsi="Times New Roman"/>
          <w:szCs w:val="24"/>
        </w:rPr>
      </w:pPr>
      <w:r w:rsidRPr="00F85A75">
        <w:rPr>
          <w:rFonts w:ascii="Times New Roman" w:hAnsi="Times New Roman"/>
        </w:rPr>
        <w:t>Snem SPZ</w:t>
      </w:r>
    </w:p>
    <w:p w14:paraId="64A34F31"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schvaľuje stanovy SPZ a ich zmeny,</w:t>
      </w:r>
    </w:p>
    <w:p w14:paraId="6821F20D"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volí pracovné predsedníctvo snemu,</w:t>
      </w:r>
    </w:p>
    <w:p w14:paraId="794FC219"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schvaľuje volebný a rokovací poriadok snemu,</w:t>
      </w:r>
    </w:p>
    <w:p w14:paraId="03D63012"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volí na 5 rokov a odvoláva členov prezídia SPZ a DR SPZ; menovite prezidenta, viceprezidenta a predsedu DR SPZ,</w:t>
      </w:r>
    </w:p>
    <w:p w14:paraId="4AFEE719"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berie na vedomie nomináciu predsedu Kynologickej rady SPZ za člena prezídia SPZ povereného riadením poľovníckej kynológie a jeho zástupcu,</w:t>
      </w:r>
    </w:p>
    <w:p w14:paraId="2FF48BA4"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 xml:space="preserve">berie na vedomie nomináciu </w:t>
      </w:r>
      <w:r w:rsidRPr="00F85A75">
        <w:rPr>
          <w:rFonts w:ascii="Times New Roman" w:hAnsi="Times New Roman"/>
          <w:color w:val="FF0000"/>
        </w:rPr>
        <w:t xml:space="preserve">zvoleného </w:t>
      </w:r>
      <w:r w:rsidRPr="00F85A75">
        <w:rPr>
          <w:rFonts w:ascii="Times New Roman" w:hAnsi="Times New Roman"/>
        </w:rPr>
        <w:t xml:space="preserve">zástupcu OkO/RgO SPZ do rady SPZ a jeho </w:t>
      </w:r>
      <w:r w:rsidRPr="00F85A75">
        <w:rPr>
          <w:rFonts w:ascii="Times New Roman" w:hAnsi="Times New Roman"/>
          <w:color w:val="FF0000"/>
        </w:rPr>
        <w:t xml:space="preserve">náhradníka, </w:t>
      </w:r>
      <w:r w:rsidRPr="00F85A75">
        <w:rPr>
          <w:rFonts w:ascii="Times New Roman" w:hAnsi="Times New Roman"/>
          <w:strike/>
          <w:highlight w:val="yellow"/>
        </w:rPr>
        <w:t>zástupcu,</w:t>
      </w:r>
    </w:p>
    <w:p w14:paraId="539DD916"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prerokúva a schvaľuje správy a návrhy rady SPZ a DR SPZ,</w:t>
      </w:r>
    </w:p>
    <w:p w14:paraId="699DF7E8"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určuje priority činnosti SPZ na nasledujúce volebné obdobie,</w:t>
      </w:r>
    </w:p>
    <w:p w14:paraId="6C3C7418"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 xml:space="preserve">schvaľuje výsledky hospodárenia SPZ za predchádzajúce obdobie, určuje výšku časti </w:t>
      </w:r>
      <w:r w:rsidRPr="00F85A75">
        <w:rPr>
          <w:rFonts w:ascii="Times New Roman" w:hAnsi="Times New Roman"/>
          <w:color w:val="FF0000"/>
        </w:rPr>
        <w:t xml:space="preserve"> </w:t>
      </w:r>
      <w:r w:rsidRPr="00F85A75">
        <w:rPr>
          <w:rFonts w:ascii="Times New Roman" w:hAnsi="Times New Roman"/>
        </w:rPr>
        <w:t>členského príspevku</w:t>
      </w:r>
      <w:r w:rsidRPr="00F85A75">
        <w:rPr>
          <w:rFonts w:ascii="Times New Roman" w:hAnsi="Times New Roman"/>
          <w:strike/>
          <w:highlight w:val="yellow"/>
        </w:rPr>
        <w:t>, ktorá sa</w:t>
      </w:r>
      <w:r w:rsidRPr="00F85A75">
        <w:rPr>
          <w:rFonts w:ascii="Times New Roman" w:hAnsi="Times New Roman"/>
        </w:rPr>
        <w:t xml:space="preserve"> odvádza</w:t>
      </w:r>
      <w:r w:rsidRPr="00F85A75">
        <w:rPr>
          <w:rFonts w:ascii="Times New Roman" w:hAnsi="Times New Roman"/>
          <w:color w:val="FF0000"/>
        </w:rPr>
        <w:t>ného</w:t>
      </w:r>
      <w:r w:rsidRPr="00F85A75">
        <w:rPr>
          <w:rFonts w:ascii="Times New Roman" w:hAnsi="Times New Roman"/>
        </w:rPr>
        <w:t xml:space="preserve"> </w:t>
      </w:r>
      <w:r w:rsidRPr="00F85A75">
        <w:rPr>
          <w:rFonts w:ascii="Times New Roman" w:hAnsi="Times New Roman"/>
          <w:color w:val="FF0000"/>
        </w:rPr>
        <w:t>na ústredie</w:t>
      </w:r>
      <w:r w:rsidRPr="00F85A75">
        <w:rPr>
          <w:rFonts w:ascii="Times New Roman" w:hAnsi="Times New Roman"/>
          <w:strike/>
          <w:color w:val="FF0000"/>
        </w:rPr>
        <w:t xml:space="preserve"> </w:t>
      </w:r>
      <w:r w:rsidRPr="00F85A75">
        <w:rPr>
          <w:rFonts w:ascii="Times New Roman" w:hAnsi="Times New Roman"/>
          <w:strike/>
          <w:highlight w:val="yellow"/>
        </w:rPr>
        <w:t>Kancelárii</w:t>
      </w:r>
      <w:r w:rsidRPr="00F85A75">
        <w:rPr>
          <w:rFonts w:ascii="Times New Roman" w:hAnsi="Times New Roman"/>
        </w:rPr>
        <w:t xml:space="preserve"> SPZ,</w:t>
      </w:r>
    </w:p>
    <w:p w14:paraId="663E9D60" w14:textId="77777777" w:rsidR="003E75FE" w:rsidRPr="00F85A75" w:rsidRDefault="003E75FE" w:rsidP="00F85A75">
      <w:pPr>
        <w:numPr>
          <w:ilvl w:val="0"/>
          <w:numId w:val="30"/>
        </w:numPr>
        <w:tabs>
          <w:tab w:val="clear" w:pos="814"/>
        </w:tabs>
        <w:spacing w:before="60" w:after="60"/>
        <w:ind w:left="714" w:hanging="357"/>
        <w:jc w:val="both"/>
        <w:rPr>
          <w:rFonts w:ascii="Times New Roman" w:hAnsi="Times New Roman"/>
        </w:rPr>
      </w:pPr>
      <w:r w:rsidRPr="00F85A75">
        <w:rPr>
          <w:rFonts w:ascii="Times New Roman" w:hAnsi="Times New Roman"/>
        </w:rPr>
        <w:t>rozhoduje o zániku SPZ.</w:t>
      </w:r>
    </w:p>
    <w:p w14:paraId="0B285201" w14:textId="77777777" w:rsidR="003E75FE" w:rsidRPr="00F85A75" w:rsidRDefault="003E75FE" w:rsidP="00F85A75">
      <w:pPr>
        <w:numPr>
          <w:ilvl w:val="0"/>
          <w:numId w:val="29"/>
        </w:numPr>
        <w:tabs>
          <w:tab w:val="clear" w:pos="1219"/>
        </w:tabs>
        <w:spacing w:before="120" w:after="120"/>
        <w:ind w:left="357" w:hanging="357"/>
        <w:jc w:val="both"/>
        <w:rPr>
          <w:rFonts w:ascii="Times New Roman" w:hAnsi="Times New Roman"/>
        </w:rPr>
      </w:pPr>
      <w:r w:rsidRPr="00F85A75">
        <w:rPr>
          <w:rFonts w:ascii="Times New Roman" w:hAnsi="Times New Roman"/>
        </w:rPr>
        <w:t>Mimoriadny snem SPZ zvoláva rada SPZ z vlastného podnetu, alebo ak o to požiada viac ako polovica OkO/RgO SPZ; koná sa do troch mesiacov od podania podnetu.</w:t>
      </w:r>
    </w:p>
    <w:p w14:paraId="24DEB9F2" w14:textId="77777777" w:rsidR="003E75FE" w:rsidRPr="00F85A75" w:rsidRDefault="003E75FE" w:rsidP="00157E4F">
      <w:pPr>
        <w:pStyle w:val="a"/>
        <w:keepNext w:val="0"/>
        <w:numPr>
          <w:ilvl w:val="0"/>
          <w:numId w:val="0"/>
        </w:numPr>
        <w:spacing w:before="360"/>
        <w:rPr>
          <w:b/>
        </w:rPr>
      </w:pPr>
      <w:r w:rsidRPr="00F85A75">
        <w:rPr>
          <w:b/>
        </w:rPr>
        <w:t>§ 12</w:t>
      </w:r>
    </w:p>
    <w:p w14:paraId="0F903AA1" w14:textId="77777777" w:rsidR="003E75FE" w:rsidRPr="00F85A75" w:rsidRDefault="003E75FE" w:rsidP="00157E4F">
      <w:pPr>
        <w:pStyle w:val="Nadpis2"/>
        <w:keepNext w:val="0"/>
        <w:keepLines w:val="0"/>
        <w:spacing w:before="60"/>
      </w:pPr>
      <w:r w:rsidRPr="00F85A75">
        <w:t>Rada SPZ</w:t>
      </w:r>
    </w:p>
    <w:p w14:paraId="2B25F16E" w14:textId="77777777" w:rsidR="003E75FE" w:rsidRPr="00F85A75" w:rsidRDefault="003E75FE" w:rsidP="00F85A75">
      <w:pPr>
        <w:numPr>
          <w:ilvl w:val="0"/>
          <w:numId w:val="31"/>
        </w:numPr>
        <w:tabs>
          <w:tab w:val="clear" w:pos="1234"/>
        </w:tabs>
        <w:spacing w:before="120" w:after="120"/>
        <w:ind w:left="357" w:hanging="357"/>
        <w:jc w:val="both"/>
        <w:rPr>
          <w:rFonts w:ascii="Times New Roman" w:hAnsi="Times New Roman"/>
        </w:rPr>
      </w:pPr>
      <w:r w:rsidRPr="00F85A75">
        <w:rPr>
          <w:rFonts w:ascii="Times New Roman" w:hAnsi="Times New Roman"/>
        </w:rPr>
        <w:t xml:space="preserve">Rada SPZ je najvyšším orgánom SPZ medzi jeho snemami. </w:t>
      </w:r>
      <w:r w:rsidRPr="00F85A75">
        <w:rPr>
          <w:rFonts w:ascii="Times New Roman" w:hAnsi="Times New Roman"/>
          <w:color w:val="FF0000"/>
        </w:rPr>
        <w:t>Zvoláva ju prezident alebo kancelária SPZ na pokyn prezidenta SPZ.</w:t>
      </w:r>
      <w:r w:rsidRPr="00F85A75">
        <w:rPr>
          <w:rFonts w:ascii="Times New Roman" w:hAnsi="Times New Roman"/>
        </w:rPr>
        <w:t xml:space="preserve"> Rada SPZ riadi činnosť SPZ podľa zásad schválených snemom SPZ, zabezpečuje plnenie uznesení snemu SPZ a spravuje majetok SPZ podľa schváleného rozpočtu.</w:t>
      </w:r>
    </w:p>
    <w:p w14:paraId="69ABD29D" w14:textId="77777777" w:rsidR="003E75FE" w:rsidRPr="00F85A75" w:rsidRDefault="003E75FE" w:rsidP="00F85A75">
      <w:pPr>
        <w:numPr>
          <w:ilvl w:val="0"/>
          <w:numId w:val="31"/>
        </w:numPr>
        <w:tabs>
          <w:tab w:val="clear" w:pos="1234"/>
        </w:tabs>
        <w:spacing w:before="120" w:after="120"/>
        <w:ind w:left="357" w:hanging="357"/>
        <w:jc w:val="both"/>
        <w:rPr>
          <w:rFonts w:ascii="Times New Roman" w:hAnsi="Times New Roman"/>
        </w:rPr>
      </w:pPr>
      <w:r w:rsidRPr="00F85A75">
        <w:rPr>
          <w:rFonts w:ascii="Times New Roman" w:hAnsi="Times New Roman"/>
        </w:rPr>
        <w:t xml:space="preserve">Radu SPZ tvoria členovia prezídia SPZ a po jednom zástupcovia </w:t>
      </w:r>
      <w:r w:rsidRPr="00F85A75">
        <w:rPr>
          <w:rFonts w:ascii="Times New Roman" w:hAnsi="Times New Roman"/>
          <w:color w:val="FF0000"/>
        </w:rPr>
        <w:t xml:space="preserve">alebo ich náhradníci </w:t>
      </w:r>
      <w:r w:rsidRPr="00F85A75">
        <w:rPr>
          <w:rFonts w:ascii="Times New Roman" w:hAnsi="Times New Roman"/>
        </w:rPr>
        <w:t>zvolení snemami OkO/RgO SPZ.</w:t>
      </w:r>
    </w:p>
    <w:p w14:paraId="7FBBC013" w14:textId="77777777" w:rsidR="003E75FE" w:rsidRPr="00F85A75" w:rsidRDefault="003E75FE" w:rsidP="00F85A75">
      <w:pPr>
        <w:numPr>
          <w:ilvl w:val="0"/>
          <w:numId w:val="31"/>
        </w:numPr>
        <w:tabs>
          <w:tab w:val="clear" w:pos="1234"/>
        </w:tabs>
        <w:spacing w:before="120" w:after="120"/>
        <w:ind w:left="357" w:hanging="357"/>
        <w:jc w:val="both"/>
        <w:rPr>
          <w:rFonts w:ascii="Times New Roman" w:hAnsi="Times New Roman"/>
        </w:rPr>
      </w:pPr>
      <w:r w:rsidRPr="00F85A75">
        <w:rPr>
          <w:rFonts w:ascii="Times New Roman" w:hAnsi="Times New Roman"/>
        </w:rPr>
        <w:t>Rada SPZ rokuje podľa potreby, najmenej raz ročne.</w:t>
      </w:r>
    </w:p>
    <w:p w14:paraId="60C4A072" w14:textId="77777777" w:rsidR="003E75FE" w:rsidRPr="00F85A75" w:rsidRDefault="003E75FE" w:rsidP="00F85A75">
      <w:pPr>
        <w:numPr>
          <w:ilvl w:val="0"/>
          <w:numId w:val="31"/>
        </w:numPr>
        <w:tabs>
          <w:tab w:val="clear" w:pos="1234"/>
        </w:tabs>
        <w:spacing w:before="120" w:after="120"/>
        <w:ind w:left="357" w:hanging="357"/>
        <w:jc w:val="both"/>
        <w:rPr>
          <w:rFonts w:ascii="Times New Roman" w:hAnsi="Times New Roman"/>
        </w:rPr>
      </w:pPr>
      <w:r w:rsidRPr="00F85A75">
        <w:rPr>
          <w:rFonts w:ascii="Times New Roman" w:hAnsi="Times New Roman"/>
        </w:rPr>
        <w:t>Vo svojej riadiacej a kontrolnej činnosti rada SPZ</w:t>
      </w:r>
    </w:p>
    <w:p w14:paraId="724C25E1" w14:textId="68840F89"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dozerá, aby tieto stanovy boli v súlade s platnými všeobecne záväznými právnymi predpismi, úlohami a záujmami SPZ</w:t>
      </w:r>
      <w:r w:rsidR="00A94EC9" w:rsidRPr="00A94EC9">
        <w:rPr>
          <w:rFonts w:ascii="Times New Roman" w:hAnsi="Times New Roman"/>
          <w:strike/>
          <w:highlight w:val="yellow"/>
        </w:rPr>
        <w:t>,</w:t>
      </w:r>
      <w:r w:rsidR="00A94EC9">
        <w:rPr>
          <w:rFonts w:ascii="Times New Roman" w:hAnsi="Times New Roman"/>
        </w:rPr>
        <w:t xml:space="preserve"> </w:t>
      </w:r>
      <w:r w:rsidRPr="00F85A75">
        <w:rPr>
          <w:rFonts w:ascii="Times New Roman" w:hAnsi="Times New Roman"/>
          <w:color w:val="FF0000"/>
        </w:rPr>
        <w:t>;</w:t>
      </w:r>
      <w:r w:rsidRPr="00F85A75">
        <w:rPr>
          <w:rFonts w:ascii="Times New Roman" w:hAnsi="Times New Roman"/>
        </w:rPr>
        <w:t xml:space="preserve"> ak sa v dôsledku zmeny právnych predpisov dostanú stanovy do rozporu s týmito predpismi alebo sa dostanú do rozporu so záujmami a úlohami SPZ, rada SPZ 3/5 väčšinou všetkých svojich členov rozhodne o ich zmene, ktorá tento rozpor odstráni,</w:t>
      </w:r>
    </w:p>
    <w:p w14:paraId="6E561B3A"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podáva výklad týchto stanov a vydáva na ich vykonanie disciplinárny poriadok a iné interné predpisy,</w:t>
      </w:r>
    </w:p>
    <w:p w14:paraId="785F6EE3"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realizuje a kontroluje plnenie uznesení snemu SPZ a podáva o svojej činnosti správu snemu SPZ,</w:t>
      </w:r>
    </w:p>
    <w:p w14:paraId="002DED2F"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schvaľuje výsledky hospodárenia SPZ za predchádzajúci rok a rozpočet na bežný rok alebo jeho zmeny,</w:t>
      </w:r>
    </w:p>
    <w:p w14:paraId="7CF0DB25"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 xml:space="preserve">podáva snemu SPZ návrh na výšku </w:t>
      </w:r>
      <w:r w:rsidRPr="00F85A75">
        <w:rPr>
          <w:rFonts w:ascii="Times New Roman" w:hAnsi="Times New Roman"/>
          <w:color w:val="FF0000"/>
        </w:rPr>
        <w:t xml:space="preserve">časti </w:t>
      </w:r>
      <w:r w:rsidRPr="00F85A75">
        <w:rPr>
          <w:rFonts w:ascii="Times New Roman" w:hAnsi="Times New Roman"/>
        </w:rPr>
        <w:t xml:space="preserve">z </w:t>
      </w:r>
      <w:r w:rsidRPr="00F85A75">
        <w:rPr>
          <w:rFonts w:ascii="Times New Roman" w:hAnsi="Times New Roman"/>
          <w:strike/>
          <w:highlight w:val="yellow"/>
        </w:rPr>
        <w:t>odvodu</w:t>
      </w:r>
      <w:r w:rsidRPr="00F85A75">
        <w:rPr>
          <w:rFonts w:ascii="Times New Roman" w:hAnsi="Times New Roman"/>
        </w:rPr>
        <w:t xml:space="preserve"> členského príspevku </w:t>
      </w:r>
      <w:r w:rsidRPr="00F85A75">
        <w:rPr>
          <w:rFonts w:ascii="Times New Roman" w:hAnsi="Times New Roman"/>
          <w:color w:val="FF0000"/>
        </w:rPr>
        <w:t xml:space="preserve">odvádzaného na ústredie </w:t>
      </w:r>
      <w:r w:rsidRPr="00F85A75">
        <w:rPr>
          <w:rFonts w:ascii="Times New Roman" w:hAnsi="Times New Roman"/>
          <w:strike/>
        </w:rPr>
        <w:t xml:space="preserve">pre </w:t>
      </w:r>
      <w:r w:rsidRPr="00F85A75">
        <w:rPr>
          <w:rFonts w:ascii="Times New Roman" w:hAnsi="Times New Roman"/>
        </w:rPr>
        <w:t>SPZ,</w:t>
      </w:r>
    </w:p>
    <w:p w14:paraId="3F1407B0"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zvoláva a organizačne zabezpečuje snem SPZ, určuje kľúč pre voľbu delegátov na snem SPZ, vypracúva návrh volebného a rokovacieho poriadku snemu SPZ,</w:t>
      </w:r>
    </w:p>
    <w:p w14:paraId="7E77CCB7"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rozhoduje o zásadných majetkových a investičných otázkach,</w:t>
      </w:r>
    </w:p>
    <w:p w14:paraId="54F58A41"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zriaďuje na plnenie svojich úloh stále alebo dočasné komisie, ktoré na zverenom úseku činnosti vykonávajú aj metodickú a poradenskú činnosť,</w:t>
      </w:r>
    </w:p>
    <w:p w14:paraId="6AC5D087"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lastRenderedPageBreak/>
        <w:t>rozhoduje o použití prostriedkov z fondov, ktoré zriadila a spravuje,</w:t>
      </w:r>
    </w:p>
    <w:p w14:paraId="41DDC0FB"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schvaľuje znak SPZ a iné symboly SPZ,</w:t>
      </w:r>
    </w:p>
    <w:p w14:paraId="7341336C" w14:textId="51E4BE06"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môže z funkcie uvoľniť člena orgánu zvoleného snemom SPZ</w:t>
      </w:r>
      <w:r w:rsidRPr="00C85687">
        <w:rPr>
          <w:rFonts w:ascii="Times New Roman" w:hAnsi="Times New Roman"/>
          <w:strike/>
          <w:highlight w:val="yellow"/>
        </w:rPr>
        <w:t>,</w:t>
      </w:r>
      <w:r w:rsidRPr="00F85A75">
        <w:rPr>
          <w:rFonts w:ascii="Times New Roman" w:hAnsi="Times New Roman"/>
        </w:rPr>
        <w:t xml:space="preserve"> ak o to požiada, alebo</w:t>
      </w:r>
      <w:r w:rsidR="00C85687">
        <w:rPr>
          <w:rFonts w:ascii="Times New Roman" w:hAnsi="Times New Roman"/>
        </w:rPr>
        <w:t xml:space="preserve"> </w:t>
      </w:r>
      <w:r w:rsidR="00C85687">
        <w:rPr>
          <w:rFonts w:ascii="Times New Roman" w:hAnsi="Times New Roman"/>
          <w:color w:val="FF0000"/>
        </w:rPr>
        <w:t>ho odvolať</w:t>
      </w:r>
      <w:r w:rsidRPr="00F85A75">
        <w:rPr>
          <w:rFonts w:ascii="Times New Roman" w:hAnsi="Times New Roman"/>
        </w:rPr>
        <w:t xml:space="preserve"> ak si opätovne neplní povinnosti vyplývajúce z funkcie,</w:t>
      </w:r>
    </w:p>
    <w:p w14:paraId="275EB910"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prerokúva správy DR SPZ, schvaľuje výsledky hospodárenia za uplynulé obdobie, rozpočet a plán činnosti na kalendárny rok,</w:t>
      </w:r>
    </w:p>
    <w:p w14:paraId="77EE53FB" w14:textId="77777777" w:rsidR="003E75FE" w:rsidRPr="00F85A75" w:rsidRDefault="003E75FE" w:rsidP="00F85A75">
      <w:pPr>
        <w:numPr>
          <w:ilvl w:val="0"/>
          <w:numId w:val="32"/>
        </w:numPr>
        <w:tabs>
          <w:tab w:val="clear" w:pos="1249"/>
        </w:tabs>
        <w:spacing w:before="60" w:after="60"/>
        <w:ind w:left="714" w:hanging="357"/>
        <w:jc w:val="both"/>
        <w:rPr>
          <w:rFonts w:ascii="Times New Roman" w:hAnsi="Times New Roman"/>
        </w:rPr>
      </w:pPr>
      <w:r w:rsidRPr="00F85A75">
        <w:rPr>
          <w:rFonts w:ascii="Times New Roman" w:hAnsi="Times New Roman"/>
        </w:rPr>
        <w:t>v odvolacom konaní rozhoduje o odvolaniach proti prvostupňovým rozhodnutiam prezídia SPZ a DR SPZ.</w:t>
      </w:r>
    </w:p>
    <w:p w14:paraId="0D18B4BB" w14:textId="77777777" w:rsidR="003E75FE" w:rsidRDefault="003E75FE" w:rsidP="00F85A75">
      <w:pPr>
        <w:numPr>
          <w:ilvl w:val="0"/>
          <w:numId w:val="31"/>
        </w:numPr>
        <w:tabs>
          <w:tab w:val="clear" w:pos="1234"/>
        </w:tabs>
        <w:spacing w:before="120" w:after="120"/>
        <w:ind w:left="357" w:hanging="357"/>
        <w:jc w:val="both"/>
        <w:rPr>
          <w:rFonts w:ascii="Times New Roman" w:hAnsi="Times New Roman"/>
        </w:rPr>
      </w:pPr>
      <w:r w:rsidRPr="00F85A75">
        <w:rPr>
          <w:rFonts w:ascii="Times New Roman" w:hAnsi="Times New Roman"/>
        </w:rPr>
        <w:t>Rokovania rady SPZ sa zúčastňuje predseda DR SPZ s hlasom poradným.</w:t>
      </w:r>
    </w:p>
    <w:p w14:paraId="07DA16D2" w14:textId="77777777" w:rsidR="00BE7C2C" w:rsidRPr="00F85A75" w:rsidRDefault="00BE7C2C" w:rsidP="00BE7C2C">
      <w:pPr>
        <w:spacing w:before="120" w:after="120"/>
        <w:ind w:left="357"/>
        <w:jc w:val="both"/>
        <w:rPr>
          <w:rFonts w:ascii="Times New Roman" w:hAnsi="Times New Roman"/>
        </w:rPr>
      </w:pPr>
    </w:p>
    <w:p w14:paraId="54AA2232" w14:textId="77777777" w:rsidR="003E75FE" w:rsidRPr="00F85A75" w:rsidRDefault="003E75FE" w:rsidP="00157E4F">
      <w:pPr>
        <w:pStyle w:val="Nadpis2"/>
        <w:keepNext w:val="0"/>
        <w:keepLines w:val="0"/>
        <w:spacing w:before="360"/>
        <w:rPr>
          <w:lang w:val="sk-SK"/>
        </w:rPr>
      </w:pPr>
      <w:r w:rsidRPr="00F85A75">
        <w:rPr>
          <w:lang w:val="sk-SK"/>
        </w:rPr>
        <w:t>§ 13</w:t>
      </w:r>
    </w:p>
    <w:p w14:paraId="1DEEC2F0" w14:textId="77777777" w:rsidR="003E75FE" w:rsidRPr="00F85A75" w:rsidRDefault="003E75FE" w:rsidP="00157E4F">
      <w:pPr>
        <w:pStyle w:val="Nadpis2"/>
        <w:keepNext w:val="0"/>
        <w:keepLines w:val="0"/>
        <w:spacing w:before="60"/>
      </w:pPr>
      <w:r w:rsidRPr="00F85A75">
        <w:t>Prezídium SPZ</w:t>
      </w:r>
    </w:p>
    <w:p w14:paraId="6BB944CE" w14:textId="77777777" w:rsidR="003E75FE" w:rsidRPr="00F85A75" w:rsidRDefault="003E75FE" w:rsidP="00F85A75">
      <w:pPr>
        <w:numPr>
          <w:ilvl w:val="0"/>
          <w:numId w:val="33"/>
        </w:numPr>
        <w:tabs>
          <w:tab w:val="clear" w:pos="1279"/>
        </w:tabs>
        <w:spacing w:before="120" w:after="120"/>
        <w:ind w:left="357" w:hanging="357"/>
        <w:jc w:val="both"/>
        <w:rPr>
          <w:rFonts w:ascii="Times New Roman" w:hAnsi="Times New Roman"/>
        </w:rPr>
      </w:pPr>
      <w:r w:rsidRPr="00F85A75">
        <w:rPr>
          <w:rFonts w:ascii="Times New Roman" w:hAnsi="Times New Roman"/>
        </w:rPr>
        <w:t>Prezídium SPZ sa skladá z prezidenta, viceprezidenta, predsedu Kynologickej rady SPZ a ďalších členov.</w:t>
      </w:r>
    </w:p>
    <w:p w14:paraId="3D9187F3" w14:textId="77777777" w:rsidR="003E75FE" w:rsidRPr="00F85A75" w:rsidRDefault="003E75FE" w:rsidP="00F85A75">
      <w:pPr>
        <w:numPr>
          <w:ilvl w:val="0"/>
          <w:numId w:val="33"/>
        </w:numPr>
        <w:tabs>
          <w:tab w:val="clear" w:pos="1279"/>
        </w:tabs>
        <w:spacing w:before="120" w:after="120"/>
        <w:ind w:left="357" w:hanging="357"/>
        <w:jc w:val="both"/>
        <w:rPr>
          <w:rFonts w:ascii="Times New Roman" w:hAnsi="Times New Roman"/>
        </w:rPr>
      </w:pPr>
      <w:r w:rsidRPr="00F85A75">
        <w:rPr>
          <w:rFonts w:ascii="Times New Roman" w:hAnsi="Times New Roman"/>
        </w:rPr>
        <w:t>Prezídium SPZ sa medzi zasadnutiami rady SPZ stará o všetky záležitosti SPZ, spravuje majetok SPZ, rozpracúva a zabezpečuje plnenie uznesení vyšších orgánov SPZ. O svojej činnosti podáva správu rade SPZ, disponuje s finančnými čiastkami schválenými rozpočtom, pripravuje a schvaľuje návrhy na uznesenia rady SPZ, prijíma a uvoľňuje vedúcich oddelení kancelárie SPZ.</w:t>
      </w:r>
    </w:p>
    <w:p w14:paraId="13194B86" w14:textId="77777777" w:rsidR="003E75FE" w:rsidRPr="00F85A75" w:rsidRDefault="003E75FE" w:rsidP="00F85A75">
      <w:pPr>
        <w:numPr>
          <w:ilvl w:val="0"/>
          <w:numId w:val="33"/>
        </w:numPr>
        <w:tabs>
          <w:tab w:val="clear" w:pos="1279"/>
        </w:tabs>
        <w:spacing w:before="120" w:after="120"/>
        <w:ind w:left="357" w:hanging="357"/>
        <w:jc w:val="both"/>
        <w:rPr>
          <w:rFonts w:ascii="Times New Roman" w:hAnsi="Times New Roman"/>
        </w:rPr>
      </w:pPr>
      <w:r w:rsidRPr="00F85A75">
        <w:rPr>
          <w:rFonts w:ascii="Times New Roman" w:hAnsi="Times New Roman"/>
        </w:rPr>
        <w:t>Prezídium SPZ sa schádza podľa potreby, spravidla raz za dva mesiace. Zasadnutia zvoláva prezident SPZ najmenej 8 dní vopred s určeným programom rokovania. Schôdze prezídia SPZ sa zúčastňuje aj predseda DR SPZ s hlasom poradným.</w:t>
      </w:r>
    </w:p>
    <w:p w14:paraId="4C7309C7" w14:textId="77777777" w:rsidR="003E75FE" w:rsidRPr="00F85A75" w:rsidRDefault="003E75FE" w:rsidP="00F85A75">
      <w:pPr>
        <w:numPr>
          <w:ilvl w:val="0"/>
          <w:numId w:val="33"/>
        </w:numPr>
        <w:tabs>
          <w:tab w:val="clear" w:pos="1279"/>
        </w:tabs>
        <w:spacing w:before="120" w:after="120"/>
        <w:ind w:left="357" w:hanging="357"/>
        <w:jc w:val="both"/>
        <w:rPr>
          <w:rFonts w:ascii="Times New Roman" w:hAnsi="Times New Roman"/>
        </w:rPr>
      </w:pPr>
      <w:r w:rsidRPr="00F85A75">
        <w:rPr>
          <w:rFonts w:ascii="Times New Roman" w:hAnsi="Times New Roman"/>
        </w:rPr>
        <w:t>Pôsobí ako prvostupňový disciplinárny orgán pri stíhaní disciplinárnych previnení, ktorých sa dopustili členovia DR SPZ.</w:t>
      </w:r>
    </w:p>
    <w:p w14:paraId="744AF6AC" w14:textId="77777777" w:rsidR="003E75FE" w:rsidRPr="00F85A75" w:rsidRDefault="003E75FE" w:rsidP="00F85A75">
      <w:pPr>
        <w:numPr>
          <w:ilvl w:val="0"/>
          <w:numId w:val="33"/>
        </w:numPr>
        <w:tabs>
          <w:tab w:val="clear" w:pos="1279"/>
        </w:tabs>
        <w:spacing w:before="120" w:after="120"/>
        <w:ind w:left="357" w:hanging="357"/>
        <w:jc w:val="both"/>
        <w:rPr>
          <w:rFonts w:ascii="Times New Roman" w:hAnsi="Times New Roman"/>
        </w:rPr>
      </w:pPr>
      <w:r w:rsidRPr="00F85A75">
        <w:rPr>
          <w:rFonts w:ascii="Times New Roman" w:hAnsi="Times New Roman"/>
        </w:rPr>
        <w:t>Udeľuje čestné členstvo v SPZ.</w:t>
      </w:r>
    </w:p>
    <w:p w14:paraId="7AE62D73" w14:textId="77777777" w:rsidR="003E75FE" w:rsidRPr="00F85A75" w:rsidRDefault="003E75FE" w:rsidP="00F85A75">
      <w:pPr>
        <w:numPr>
          <w:ilvl w:val="0"/>
          <w:numId w:val="33"/>
        </w:numPr>
        <w:tabs>
          <w:tab w:val="clear" w:pos="1279"/>
        </w:tabs>
        <w:spacing w:before="120" w:after="120"/>
        <w:ind w:left="357" w:hanging="357"/>
        <w:jc w:val="both"/>
        <w:rPr>
          <w:rFonts w:ascii="Times New Roman" w:hAnsi="Times New Roman"/>
        </w:rPr>
      </w:pPr>
      <w:r w:rsidRPr="00F85A75">
        <w:rPr>
          <w:rFonts w:ascii="Times New Roman" w:hAnsi="Times New Roman"/>
        </w:rPr>
        <w:t>Prezídium SPZ ako druhostupňový orgán rozhoduje s konečnou platnosťou o odvolaní proti rozhodnutiu predstavenstva OkO/RgO SPZ vo veci zrušenia PZ.</w:t>
      </w:r>
    </w:p>
    <w:p w14:paraId="6B6A967A" w14:textId="77777777" w:rsidR="003E75FE" w:rsidRPr="00F85A75" w:rsidRDefault="003E75FE" w:rsidP="00F85A75">
      <w:pPr>
        <w:numPr>
          <w:ilvl w:val="0"/>
          <w:numId w:val="33"/>
        </w:numPr>
        <w:tabs>
          <w:tab w:val="clear" w:pos="1279"/>
        </w:tabs>
        <w:spacing w:before="120" w:after="120"/>
        <w:ind w:left="357" w:hanging="357"/>
        <w:jc w:val="both"/>
        <w:rPr>
          <w:rFonts w:ascii="Times New Roman" w:hAnsi="Times New Roman"/>
        </w:rPr>
      </w:pPr>
      <w:r w:rsidRPr="00F85A75">
        <w:rPr>
          <w:rFonts w:ascii="Times New Roman" w:hAnsi="Times New Roman"/>
        </w:rPr>
        <w:t>Usmerňuje proces prechodu majetku pri vzniku a zániku OkO/RgO SPZ, najmä v súvislosti s územným a správnym členením SR.</w:t>
      </w:r>
    </w:p>
    <w:p w14:paraId="731BB057" w14:textId="77777777" w:rsidR="003E75FE" w:rsidRPr="00F85A75" w:rsidRDefault="003E75FE" w:rsidP="00157E4F">
      <w:pPr>
        <w:pStyle w:val="a"/>
        <w:keepNext w:val="0"/>
        <w:numPr>
          <w:ilvl w:val="0"/>
          <w:numId w:val="0"/>
        </w:numPr>
        <w:spacing w:before="360"/>
        <w:rPr>
          <w:b/>
        </w:rPr>
      </w:pPr>
      <w:r w:rsidRPr="00F85A75">
        <w:rPr>
          <w:b/>
        </w:rPr>
        <w:t>§ 14</w:t>
      </w:r>
    </w:p>
    <w:p w14:paraId="0848FAB6" w14:textId="77777777" w:rsidR="003E75FE" w:rsidRPr="00F85A75" w:rsidRDefault="003E75FE" w:rsidP="00157E4F">
      <w:pPr>
        <w:pStyle w:val="Nadpis1"/>
        <w:keepNext w:val="0"/>
        <w:keepLines w:val="0"/>
        <w:spacing w:before="120"/>
        <w:rPr>
          <w:lang w:val="sk-SK"/>
        </w:rPr>
      </w:pPr>
      <w:r w:rsidRPr="00F85A75">
        <w:t>Prezident</w:t>
      </w:r>
      <w:r w:rsidRPr="00F85A75">
        <w:rPr>
          <w:lang w:val="sk-SK"/>
        </w:rPr>
        <w:t xml:space="preserve"> SPZ</w:t>
      </w:r>
    </w:p>
    <w:p w14:paraId="72C6CA64" w14:textId="77777777" w:rsidR="003E75FE" w:rsidRPr="00F85A75" w:rsidRDefault="003E75FE" w:rsidP="00F85A75">
      <w:pPr>
        <w:numPr>
          <w:ilvl w:val="0"/>
          <w:numId w:val="46"/>
        </w:numPr>
        <w:spacing w:before="120" w:after="120"/>
        <w:ind w:left="357" w:hanging="357"/>
        <w:jc w:val="both"/>
        <w:rPr>
          <w:rFonts w:ascii="Times New Roman" w:hAnsi="Times New Roman"/>
          <w:lang w:eastAsia="x-none"/>
        </w:rPr>
      </w:pPr>
      <w:r w:rsidRPr="00F85A75">
        <w:rPr>
          <w:rFonts w:ascii="Times New Roman" w:hAnsi="Times New Roman"/>
          <w:lang w:eastAsia="x-none"/>
        </w:rPr>
        <w:t>Prezident SPZ je štatutárnym orgánom SPZ, zastupuje SPZ navonok a podpisuje stanovy, interné predpisy a ostatné dokumenty.</w:t>
      </w:r>
    </w:p>
    <w:p w14:paraId="4F4F59F6" w14:textId="77777777" w:rsidR="003E75FE" w:rsidRPr="00F85A75" w:rsidRDefault="003E75FE" w:rsidP="00F85A75">
      <w:pPr>
        <w:numPr>
          <w:ilvl w:val="0"/>
          <w:numId w:val="46"/>
        </w:numPr>
        <w:spacing w:before="120" w:after="120"/>
        <w:ind w:left="357" w:hanging="357"/>
        <w:jc w:val="both"/>
        <w:rPr>
          <w:rFonts w:ascii="Times New Roman" w:hAnsi="Times New Roman"/>
          <w:lang w:eastAsia="x-none"/>
        </w:rPr>
      </w:pPr>
      <w:r w:rsidRPr="00F85A75">
        <w:rPr>
          <w:rFonts w:ascii="Times New Roman" w:hAnsi="Times New Roman"/>
          <w:lang w:eastAsia="x-none"/>
        </w:rPr>
        <w:t>Medzi zasadnutiami prezídia riadi činnosť SPZ prezident SPZ.</w:t>
      </w:r>
    </w:p>
    <w:p w14:paraId="323B011E" w14:textId="4D5425C7" w:rsidR="003E75FE" w:rsidRPr="00F85A75" w:rsidRDefault="003E75FE" w:rsidP="00F85A75">
      <w:pPr>
        <w:numPr>
          <w:ilvl w:val="0"/>
          <w:numId w:val="46"/>
        </w:numPr>
        <w:spacing w:before="120" w:after="120"/>
        <w:ind w:left="357" w:hanging="357"/>
        <w:jc w:val="both"/>
        <w:rPr>
          <w:rFonts w:ascii="Times New Roman" w:hAnsi="Times New Roman"/>
          <w:lang w:eastAsia="x-none"/>
        </w:rPr>
      </w:pPr>
      <w:r w:rsidRPr="00F85A75">
        <w:rPr>
          <w:rFonts w:ascii="Times New Roman" w:hAnsi="Times New Roman"/>
          <w:lang w:eastAsia="x-none"/>
        </w:rPr>
        <w:t xml:space="preserve">Prezidenta SPZ počas neprítomnosti na základe </w:t>
      </w:r>
      <w:r w:rsidRPr="00F85A75">
        <w:rPr>
          <w:rFonts w:ascii="Times New Roman" w:hAnsi="Times New Roman"/>
          <w:color w:val="FF0000"/>
          <w:lang w:eastAsia="x-none"/>
        </w:rPr>
        <w:t xml:space="preserve">jeho </w:t>
      </w:r>
      <w:r w:rsidRPr="00F85A75">
        <w:rPr>
          <w:rFonts w:ascii="Times New Roman" w:hAnsi="Times New Roman"/>
          <w:lang w:eastAsia="x-none"/>
        </w:rPr>
        <w:t>písomného poverenia zastupuje viceprezident</w:t>
      </w:r>
      <w:r w:rsidRPr="00F85A75">
        <w:rPr>
          <w:rFonts w:ascii="Times New Roman" w:hAnsi="Times New Roman"/>
          <w:color w:val="FF0000"/>
          <w:lang w:eastAsia="x-none"/>
        </w:rPr>
        <w:t xml:space="preserve">, </w:t>
      </w:r>
      <w:r w:rsidRPr="00F85A75">
        <w:rPr>
          <w:rFonts w:ascii="Times New Roman" w:hAnsi="Times New Roman"/>
          <w:lang w:eastAsia="x-none"/>
        </w:rPr>
        <w:t xml:space="preserve"> </w:t>
      </w:r>
      <w:r w:rsidRPr="00F85A75">
        <w:rPr>
          <w:rFonts w:ascii="Times New Roman" w:hAnsi="Times New Roman"/>
          <w:strike/>
          <w:highlight w:val="yellow"/>
          <w:lang w:eastAsia="x-none"/>
        </w:rPr>
        <w:t>alebo</w:t>
      </w:r>
      <w:r w:rsidRPr="00F85A75">
        <w:rPr>
          <w:rFonts w:ascii="Times New Roman" w:hAnsi="Times New Roman"/>
          <w:strike/>
          <w:lang w:eastAsia="x-none"/>
        </w:rPr>
        <w:t xml:space="preserve"> </w:t>
      </w:r>
      <w:r w:rsidRPr="00F85A75">
        <w:rPr>
          <w:rFonts w:ascii="Times New Roman" w:hAnsi="Times New Roman"/>
          <w:lang w:eastAsia="x-none"/>
        </w:rPr>
        <w:t xml:space="preserve">riaditeľ </w:t>
      </w:r>
      <w:r w:rsidR="00A0138E">
        <w:rPr>
          <w:rFonts w:ascii="Times New Roman" w:hAnsi="Times New Roman"/>
          <w:lang w:eastAsia="x-none"/>
        </w:rPr>
        <w:t>k</w:t>
      </w:r>
      <w:r w:rsidRPr="00F85A75">
        <w:rPr>
          <w:rFonts w:ascii="Times New Roman" w:hAnsi="Times New Roman"/>
          <w:lang w:eastAsia="x-none"/>
        </w:rPr>
        <w:t xml:space="preserve">ancelárie SPZ </w:t>
      </w:r>
      <w:r w:rsidRPr="00F85A75">
        <w:rPr>
          <w:rFonts w:ascii="Times New Roman" w:hAnsi="Times New Roman"/>
          <w:color w:val="FF0000"/>
          <w:lang w:eastAsia="x-none"/>
        </w:rPr>
        <w:t>alebo iný člen SPZ. Ak poverenie písomne nevydá, môže zastupovaním prezidenta písomne splnomocniť člena SPZ prezídium SPZ.</w:t>
      </w:r>
      <w:r w:rsidRPr="00F85A75">
        <w:rPr>
          <w:rFonts w:ascii="Times New Roman" w:hAnsi="Times New Roman"/>
          <w:lang w:eastAsia="x-none"/>
        </w:rPr>
        <w:t xml:space="preserve"> Súčasťou písomného poverenia musí byť jednoznačné vymedzenie rozsahu oprávnenia povereného a doba platnosti poverenia.</w:t>
      </w:r>
    </w:p>
    <w:p w14:paraId="1CA6B212" w14:textId="77777777" w:rsidR="003E75FE" w:rsidRPr="00F85A75" w:rsidRDefault="003E75FE" w:rsidP="00F85A75">
      <w:pPr>
        <w:numPr>
          <w:ilvl w:val="0"/>
          <w:numId w:val="46"/>
        </w:numPr>
        <w:spacing w:before="120" w:after="120"/>
        <w:ind w:left="357" w:hanging="357"/>
        <w:jc w:val="both"/>
        <w:rPr>
          <w:rFonts w:ascii="Times New Roman" w:hAnsi="Times New Roman"/>
          <w:lang w:eastAsia="x-none"/>
        </w:rPr>
      </w:pPr>
      <w:r w:rsidRPr="00F85A75">
        <w:rPr>
          <w:rFonts w:ascii="Times New Roman" w:hAnsi="Times New Roman"/>
        </w:rPr>
        <w:t>Za prezídium SPZ môže neodkladné záležitosti vybaviť prezident SPZ spolu s viceprezidentom.</w:t>
      </w:r>
    </w:p>
    <w:p w14:paraId="420A0BAB" w14:textId="77777777" w:rsidR="003E75FE" w:rsidRPr="00F85A75" w:rsidRDefault="003E75FE" w:rsidP="00157E4F">
      <w:pPr>
        <w:pStyle w:val="a"/>
        <w:keepNext w:val="0"/>
        <w:numPr>
          <w:ilvl w:val="0"/>
          <w:numId w:val="0"/>
        </w:numPr>
        <w:spacing w:before="360"/>
        <w:rPr>
          <w:b/>
        </w:rPr>
      </w:pPr>
      <w:r w:rsidRPr="00F85A75">
        <w:rPr>
          <w:b/>
        </w:rPr>
        <w:t>§ 15</w:t>
      </w:r>
    </w:p>
    <w:p w14:paraId="166E82A1" w14:textId="77777777" w:rsidR="003E75FE" w:rsidRPr="00F85A75" w:rsidRDefault="003E75FE" w:rsidP="00BE7C2C">
      <w:pPr>
        <w:pStyle w:val="Nadpis2"/>
        <w:keepNext w:val="0"/>
        <w:keepLines w:val="0"/>
        <w:spacing w:before="0"/>
      </w:pPr>
      <w:r w:rsidRPr="00F85A75">
        <w:t>Dozorná rada SPZ</w:t>
      </w:r>
    </w:p>
    <w:p w14:paraId="2896165C" w14:textId="4901988A" w:rsidR="003E75FE" w:rsidRPr="00F85A75" w:rsidRDefault="003E75FE" w:rsidP="00F85A75">
      <w:pPr>
        <w:pStyle w:val="Zarkazkladnhotextu"/>
        <w:keepNext w:val="0"/>
        <w:numPr>
          <w:ilvl w:val="0"/>
          <w:numId w:val="34"/>
        </w:numPr>
        <w:tabs>
          <w:tab w:val="clear" w:pos="1309"/>
        </w:tabs>
        <w:spacing w:before="120" w:after="120"/>
        <w:ind w:left="357" w:hanging="357"/>
        <w:rPr>
          <w:rFonts w:ascii="Times New Roman" w:hAnsi="Times New Roman"/>
          <w:szCs w:val="24"/>
        </w:rPr>
      </w:pPr>
      <w:r w:rsidRPr="00F85A75">
        <w:rPr>
          <w:rFonts w:ascii="Times New Roman" w:hAnsi="Times New Roman"/>
          <w:szCs w:val="24"/>
        </w:rPr>
        <w:lastRenderedPageBreak/>
        <w:t>DR SPZ je kontrolný a disciplinárny orgán SPZ, nezávislý na prezídiu SPZ. DR SPZ si zvolí na svojej ustanovujúcej schôdzi, ktorú zvolá jej predseda, dvoch podpredsedov, ktorých poverí plnením úloh vyplývajúcich z obsahovej náplne DR SPZ</w:t>
      </w:r>
      <w:r w:rsidRPr="00E41D1D">
        <w:rPr>
          <w:rFonts w:ascii="Times New Roman" w:hAnsi="Times New Roman"/>
          <w:strike/>
          <w:szCs w:val="24"/>
          <w:highlight w:val="yellow"/>
        </w:rPr>
        <w:t>,</w:t>
      </w:r>
      <w:r w:rsidRPr="00F85A75">
        <w:rPr>
          <w:rFonts w:ascii="Times New Roman" w:hAnsi="Times New Roman"/>
          <w:szCs w:val="24"/>
        </w:rPr>
        <w:t xml:space="preserve"> </w:t>
      </w:r>
      <w:r w:rsidR="00E41D1D">
        <w:rPr>
          <w:rFonts w:ascii="Times New Roman" w:hAnsi="Times New Roman"/>
          <w:color w:val="FF0000"/>
          <w:szCs w:val="24"/>
        </w:rPr>
        <w:t xml:space="preserve">; </w:t>
      </w:r>
      <w:r w:rsidRPr="00F85A75">
        <w:rPr>
          <w:rFonts w:ascii="Times New Roman" w:hAnsi="Times New Roman"/>
          <w:szCs w:val="24"/>
        </w:rPr>
        <w:t xml:space="preserve">zároveň rozhodne o profesijnom zaradení ostatných členov do skupiny pre kontrolnú činnosť a do disciplinárneho senátu; predseda môže osobne riadiť kontrolnú činnosť alebo </w:t>
      </w:r>
      <w:r w:rsidRPr="00F85A75">
        <w:rPr>
          <w:rFonts w:ascii="Times New Roman" w:hAnsi="Times New Roman"/>
          <w:color w:val="FF0000"/>
          <w:szCs w:val="24"/>
        </w:rPr>
        <w:t xml:space="preserve">aj </w:t>
      </w:r>
      <w:r w:rsidRPr="00F85A75">
        <w:rPr>
          <w:rFonts w:ascii="Times New Roman" w:hAnsi="Times New Roman"/>
          <w:szCs w:val="24"/>
        </w:rPr>
        <w:t>disciplinárny senát.</w:t>
      </w:r>
    </w:p>
    <w:p w14:paraId="20E47FEC" w14:textId="77777777" w:rsidR="003E75FE" w:rsidRPr="00F85A75" w:rsidRDefault="003E75FE" w:rsidP="00F85A75">
      <w:pPr>
        <w:pStyle w:val="Zarkazkladnhotextu"/>
        <w:keepNext w:val="0"/>
        <w:numPr>
          <w:ilvl w:val="0"/>
          <w:numId w:val="34"/>
        </w:numPr>
        <w:tabs>
          <w:tab w:val="clear" w:pos="1309"/>
        </w:tabs>
        <w:spacing w:before="120" w:after="120"/>
        <w:ind w:left="357" w:hanging="357"/>
        <w:rPr>
          <w:rFonts w:ascii="Times New Roman" w:hAnsi="Times New Roman"/>
          <w:szCs w:val="24"/>
        </w:rPr>
      </w:pPr>
      <w:r w:rsidRPr="00F85A75">
        <w:rPr>
          <w:rFonts w:ascii="Times New Roman" w:hAnsi="Times New Roman"/>
          <w:szCs w:val="24"/>
        </w:rPr>
        <w:t>DR SPZ</w:t>
      </w:r>
    </w:p>
    <w:p w14:paraId="790C328F" w14:textId="77777777" w:rsidR="003E75FE" w:rsidRPr="00F85A75" w:rsidRDefault="003E75FE" w:rsidP="00F85A75">
      <w:pPr>
        <w:numPr>
          <w:ilvl w:val="0"/>
          <w:numId w:val="35"/>
        </w:numPr>
        <w:tabs>
          <w:tab w:val="clear" w:pos="1249"/>
        </w:tabs>
        <w:spacing w:before="60" w:after="60"/>
        <w:ind w:left="714" w:hanging="357"/>
        <w:jc w:val="both"/>
        <w:rPr>
          <w:rFonts w:ascii="Times New Roman" w:hAnsi="Times New Roman"/>
          <w:szCs w:val="24"/>
        </w:rPr>
      </w:pPr>
      <w:r w:rsidRPr="00F85A75">
        <w:rPr>
          <w:rFonts w:ascii="Times New Roman" w:hAnsi="Times New Roman"/>
          <w:szCs w:val="24"/>
        </w:rPr>
        <w:t>sleduje dodržiavanie všeobecne záväzných právnych predpisov a interných predpisov SPZ, kontroluje plnenie uznesení orgánov SPZ. Kontroluje včasné a správne vybavovanie sťažností, pripomienok a podnetov,</w:t>
      </w:r>
    </w:p>
    <w:p w14:paraId="63FC9022" w14:textId="77777777" w:rsidR="003E75FE" w:rsidRPr="00F85A75" w:rsidRDefault="003E75FE" w:rsidP="00F85A75">
      <w:pPr>
        <w:numPr>
          <w:ilvl w:val="0"/>
          <w:numId w:val="35"/>
        </w:numPr>
        <w:tabs>
          <w:tab w:val="clear" w:pos="1249"/>
        </w:tabs>
        <w:spacing w:before="60" w:after="60"/>
        <w:ind w:left="714" w:hanging="357"/>
        <w:jc w:val="both"/>
        <w:rPr>
          <w:rFonts w:ascii="Times New Roman" w:hAnsi="Times New Roman"/>
          <w:szCs w:val="24"/>
        </w:rPr>
      </w:pPr>
      <w:r w:rsidRPr="00F85A75">
        <w:rPr>
          <w:rFonts w:ascii="Times New Roman" w:hAnsi="Times New Roman"/>
          <w:szCs w:val="24"/>
        </w:rPr>
        <w:t>preveruje finančné hospodárenie a činnosť organizačných zložiek a orgánov SPZ a za týmto účelom vykonáva kontrolu ich hospodárenia,</w:t>
      </w:r>
    </w:p>
    <w:p w14:paraId="6B324FAD" w14:textId="77777777" w:rsidR="003E75FE" w:rsidRPr="00F85A75" w:rsidRDefault="003E75FE" w:rsidP="00F85A75">
      <w:pPr>
        <w:numPr>
          <w:ilvl w:val="0"/>
          <w:numId w:val="35"/>
        </w:numPr>
        <w:tabs>
          <w:tab w:val="clear" w:pos="1249"/>
        </w:tabs>
        <w:spacing w:before="60" w:after="60"/>
        <w:ind w:left="714" w:hanging="357"/>
        <w:jc w:val="both"/>
        <w:rPr>
          <w:rFonts w:ascii="Times New Roman" w:hAnsi="Times New Roman"/>
          <w:szCs w:val="24"/>
        </w:rPr>
      </w:pPr>
      <w:r w:rsidRPr="00F85A75">
        <w:rPr>
          <w:rFonts w:ascii="Times New Roman" w:hAnsi="Times New Roman"/>
          <w:szCs w:val="24"/>
        </w:rPr>
        <w:t>predkladá rade SPZ správu o hospodárení a výsledkoch činnosti SPZ so svojím stanoviskom a návrhom nápravných opatrení, za celé funkčné obdobie predkladá správu snemu SPZ,</w:t>
      </w:r>
    </w:p>
    <w:p w14:paraId="04278C33" w14:textId="77777777" w:rsidR="003E75FE" w:rsidRPr="00F85A75" w:rsidRDefault="003E75FE" w:rsidP="00F85A75">
      <w:pPr>
        <w:numPr>
          <w:ilvl w:val="0"/>
          <w:numId w:val="35"/>
        </w:numPr>
        <w:tabs>
          <w:tab w:val="clear" w:pos="1249"/>
        </w:tabs>
        <w:spacing w:before="60" w:after="60"/>
        <w:ind w:left="714" w:hanging="357"/>
        <w:jc w:val="both"/>
        <w:rPr>
          <w:rFonts w:ascii="Times New Roman" w:hAnsi="Times New Roman"/>
          <w:szCs w:val="24"/>
        </w:rPr>
      </w:pPr>
      <w:r w:rsidRPr="00F85A75">
        <w:rPr>
          <w:rFonts w:ascii="Times New Roman" w:hAnsi="Times New Roman"/>
          <w:szCs w:val="24"/>
        </w:rPr>
        <w:t>metodicky riadi dozorné rady organizačných zložiek,</w:t>
      </w:r>
    </w:p>
    <w:p w14:paraId="7C3A26D0" w14:textId="77777777" w:rsidR="003E75FE" w:rsidRPr="00F85A75" w:rsidRDefault="003E75FE" w:rsidP="00F85A75">
      <w:pPr>
        <w:numPr>
          <w:ilvl w:val="0"/>
          <w:numId w:val="35"/>
        </w:numPr>
        <w:tabs>
          <w:tab w:val="clear" w:pos="1249"/>
        </w:tabs>
        <w:spacing w:before="60" w:after="60"/>
        <w:ind w:left="714" w:hanging="357"/>
        <w:jc w:val="both"/>
        <w:rPr>
          <w:rFonts w:ascii="Times New Roman" w:hAnsi="Times New Roman"/>
          <w:szCs w:val="24"/>
        </w:rPr>
      </w:pPr>
      <w:r w:rsidRPr="00F85A75">
        <w:rPr>
          <w:rFonts w:ascii="Times New Roman" w:hAnsi="Times New Roman"/>
          <w:szCs w:val="24"/>
        </w:rPr>
        <w:t>za svoju činnosť zodpovedá snemu SPZ.</w:t>
      </w:r>
    </w:p>
    <w:p w14:paraId="5DEFF2CC" w14:textId="77777777" w:rsidR="003E75FE" w:rsidRPr="00F85A75" w:rsidRDefault="003E75FE" w:rsidP="00F85A75">
      <w:pPr>
        <w:numPr>
          <w:ilvl w:val="0"/>
          <w:numId w:val="34"/>
        </w:numPr>
        <w:tabs>
          <w:tab w:val="clear" w:pos="1309"/>
        </w:tabs>
        <w:spacing w:before="120" w:after="120"/>
        <w:ind w:left="357" w:hanging="357"/>
        <w:jc w:val="both"/>
        <w:rPr>
          <w:rFonts w:ascii="Times New Roman" w:hAnsi="Times New Roman"/>
          <w:szCs w:val="24"/>
        </w:rPr>
      </w:pPr>
      <w:r w:rsidRPr="00F85A75">
        <w:rPr>
          <w:rFonts w:ascii="Times New Roman" w:hAnsi="Times New Roman"/>
          <w:szCs w:val="24"/>
        </w:rPr>
        <w:t>Disciplinárny senát DR SPZ</w:t>
      </w:r>
    </w:p>
    <w:p w14:paraId="5942520D" w14:textId="77777777" w:rsidR="003E75FE" w:rsidRPr="00F85A75" w:rsidRDefault="003E75FE" w:rsidP="00F85A75">
      <w:pPr>
        <w:numPr>
          <w:ilvl w:val="1"/>
          <w:numId w:val="1"/>
        </w:numPr>
        <w:tabs>
          <w:tab w:val="clear" w:pos="1440"/>
        </w:tabs>
        <w:spacing w:before="60" w:after="60"/>
        <w:ind w:left="714" w:hanging="357"/>
        <w:jc w:val="both"/>
        <w:rPr>
          <w:rFonts w:ascii="Times New Roman" w:hAnsi="Times New Roman"/>
          <w:szCs w:val="24"/>
        </w:rPr>
      </w:pPr>
      <w:r w:rsidRPr="00F85A75">
        <w:rPr>
          <w:rFonts w:ascii="Times New Roman" w:hAnsi="Times New Roman"/>
          <w:szCs w:val="24"/>
        </w:rPr>
        <w:t>začína prvostupňové disciplinárne konanie, stíha a trestá všetkých členov rady SPZ a DR OkO/RgO SPZ, ktorí sa dopustili disciplinárneho priestupku, ak od jeho spáchania neuplynuli tri roky.</w:t>
      </w:r>
    </w:p>
    <w:p w14:paraId="6052A3AC" w14:textId="77777777" w:rsidR="003E75FE" w:rsidRPr="00F85A75" w:rsidRDefault="003E75FE" w:rsidP="00F85A75">
      <w:pPr>
        <w:numPr>
          <w:ilvl w:val="1"/>
          <w:numId w:val="1"/>
        </w:numPr>
        <w:tabs>
          <w:tab w:val="clear" w:pos="1440"/>
        </w:tabs>
        <w:spacing w:before="60" w:after="60"/>
        <w:ind w:left="714" w:hanging="357"/>
        <w:jc w:val="both"/>
        <w:rPr>
          <w:rFonts w:ascii="Times New Roman" w:hAnsi="Times New Roman"/>
          <w:szCs w:val="24"/>
        </w:rPr>
      </w:pPr>
      <w:r w:rsidRPr="00F85A75">
        <w:rPr>
          <w:rFonts w:ascii="Times New Roman" w:hAnsi="Times New Roman"/>
          <w:szCs w:val="24"/>
        </w:rPr>
        <w:t>v druhostupňovom konaní rozhoduje o odvolaní proti prvostupňovému rozhodnutiu disciplinárneho senátu DR OkO/RgO SPZ.</w:t>
      </w:r>
    </w:p>
    <w:p w14:paraId="5D5DED5A" w14:textId="77777777" w:rsidR="003E75FE" w:rsidRPr="00F85A75" w:rsidRDefault="003E75FE" w:rsidP="00157E4F">
      <w:pPr>
        <w:pStyle w:val="a"/>
        <w:keepNext w:val="0"/>
        <w:numPr>
          <w:ilvl w:val="0"/>
          <w:numId w:val="0"/>
        </w:numPr>
        <w:tabs>
          <w:tab w:val="clear" w:pos="425"/>
          <w:tab w:val="left" w:pos="-993"/>
        </w:tabs>
        <w:spacing w:before="360"/>
        <w:rPr>
          <w:b/>
        </w:rPr>
      </w:pPr>
      <w:r w:rsidRPr="00F85A75">
        <w:rPr>
          <w:b/>
        </w:rPr>
        <w:t>§ 16</w:t>
      </w:r>
    </w:p>
    <w:p w14:paraId="776776CD" w14:textId="77777777" w:rsidR="003E75FE" w:rsidRPr="00F85A75" w:rsidRDefault="003E75FE" w:rsidP="00157E4F">
      <w:pPr>
        <w:pStyle w:val="Nadpis2"/>
        <w:keepNext w:val="0"/>
        <w:keepLines w:val="0"/>
        <w:spacing w:before="120"/>
        <w:rPr>
          <w:szCs w:val="24"/>
        </w:rPr>
      </w:pPr>
      <w:r w:rsidRPr="00F85A75">
        <w:rPr>
          <w:szCs w:val="24"/>
        </w:rPr>
        <w:t>Kynologická rada SPZ</w:t>
      </w:r>
    </w:p>
    <w:p w14:paraId="57457FE5" w14:textId="77777777" w:rsidR="003E75FE" w:rsidRPr="00F85A75" w:rsidRDefault="003E75FE" w:rsidP="00BE7C2C">
      <w:pPr>
        <w:pStyle w:val="odsek"/>
        <w:keepNext w:val="0"/>
        <w:numPr>
          <w:ilvl w:val="0"/>
          <w:numId w:val="52"/>
        </w:numPr>
        <w:spacing w:after="120"/>
        <w:ind w:left="357" w:hanging="357"/>
      </w:pPr>
      <w:r w:rsidRPr="00F85A75">
        <w:t>Kynologická rada SPZ je vrcholným orgánom kynológov združených v SPZ.</w:t>
      </w:r>
    </w:p>
    <w:p w14:paraId="204863E9" w14:textId="77777777" w:rsidR="003E75FE" w:rsidRPr="00F85A75" w:rsidRDefault="003E75FE" w:rsidP="00BE7C2C">
      <w:pPr>
        <w:pStyle w:val="odsek"/>
        <w:keepNext w:val="0"/>
        <w:numPr>
          <w:ilvl w:val="0"/>
          <w:numId w:val="52"/>
        </w:numPr>
        <w:spacing w:after="120"/>
        <w:ind w:left="357" w:hanging="357"/>
      </w:pPr>
      <w:r w:rsidRPr="00F85A75">
        <w:t>Riadi chov, výcvik, skúšky poľovných psov v celom rozsahu, riadi činnosť chovateľských a záujmových kynologických klubov.</w:t>
      </w:r>
    </w:p>
    <w:p w14:paraId="142DB4D1" w14:textId="77777777" w:rsidR="003E75FE" w:rsidRPr="00F85A75" w:rsidRDefault="003E75FE" w:rsidP="00BE7C2C">
      <w:pPr>
        <w:pStyle w:val="odsek"/>
        <w:keepNext w:val="0"/>
        <w:numPr>
          <w:ilvl w:val="0"/>
          <w:numId w:val="52"/>
        </w:numPr>
        <w:spacing w:after="120"/>
        <w:ind w:left="357" w:hanging="357"/>
      </w:pPr>
      <w:r w:rsidRPr="00F85A75">
        <w:t>Zastupuje kynológov združených v SPZ vo vrcholnej kynologickej organizácii Slovenskej republiky a v medzinárodných organizáciách.</w:t>
      </w:r>
    </w:p>
    <w:p w14:paraId="387E813B" w14:textId="77777777" w:rsidR="003E75FE" w:rsidRPr="00F85A75" w:rsidRDefault="003E75FE" w:rsidP="00BE7C2C">
      <w:pPr>
        <w:pStyle w:val="odsek"/>
        <w:keepNext w:val="0"/>
        <w:numPr>
          <w:ilvl w:val="0"/>
          <w:numId w:val="52"/>
        </w:numPr>
        <w:spacing w:after="120"/>
        <w:ind w:left="357" w:hanging="357"/>
      </w:pPr>
      <w:r w:rsidRPr="00F85A75">
        <w:t>Kynologická rada SPZ sa pri svojej činnosti riadi vlastným štatútom.</w:t>
      </w:r>
    </w:p>
    <w:p w14:paraId="68307CF6" w14:textId="77777777" w:rsidR="003E75FE" w:rsidRPr="00F85A75" w:rsidRDefault="003E75FE" w:rsidP="00157E4F">
      <w:pPr>
        <w:pStyle w:val="a"/>
        <w:keepNext w:val="0"/>
        <w:numPr>
          <w:ilvl w:val="0"/>
          <w:numId w:val="0"/>
        </w:numPr>
        <w:tabs>
          <w:tab w:val="clear" w:pos="425"/>
        </w:tabs>
        <w:spacing w:before="360"/>
        <w:rPr>
          <w:b/>
        </w:rPr>
      </w:pPr>
      <w:r w:rsidRPr="00F85A75">
        <w:rPr>
          <w:b/>
        </w:rPr>
        <w:t>§ 17</w:t>
      </w:r>
    </w:p>
    <w:p w14:paraId="2736E2FA" w14:textId="77777777" w:rsidR="003E75FE" w:rsidRPr="00F85A75" w:rsidRDefault="003E75FE" w:rsidP="00157E4F">
      <w:pPr>
        <w:pStyle w:val="Nadpis2"/>
        <w:keepNext w:val="0"/>
        <w:keepLines w:val="0"/>
        <w:spacing w:before="120"/>
        <w:rPr>
          <w:szCs w:val="24"/>
        </w:rPr>
      </w:pPr>
      <w:r w:rsidRPr="00F85A75">
        <w:rPr>
          <w:szCs w:val="24"/>
        </w:rPr>
        <w:t>Kancelária SPZ</w:t>
      </w:r>
    </w:p>
    <w:p w14:paraId="7FAE6317" w14:textId="77777777" w:rsidR="003E75FE" w:rsidRPr="00F85A75" w:rsidRDefault="003E75FE" w:rsidP="00F85A75">
      <w:pPr>
        <w:pStyle w:val="Zkladntext"/>
        <w:keepNext w:val="0"/>
        <w:numPr>
          <w:ilvl w:val="0"/>
          <w:numId w:val="44"/>
        </w:numPr>
        <w:tabs>
          <w:tab w:val="clear" w:pos="3300"/>
        </w:tabs>
        <w:spacing w:before="120" w:after="120"/>
        <w:ind w:left="357" w:hanging="357"/>
        <w:rPr>
          <w:rFonts w:ascii="Times New Roman" w:hAnsi="Times New Roman"/>
          <w:szCs w:val="24"/>
        </w:rPr>
      </w:pPr>
      <w:r w:rsidRPr="00F85A75">
        <w:rPr>
          <w:rFonts w:ascii="Times New Roman" w:hAnsi="Times New Roman"/>
          <w:szCs w:val="24"/>
        </w:rPr>
        <w:t>Kancelária SPZ je odborný a výkonný útvar SPZ s nevyhnutým počtom odborných pracovníkov.</w:t>
      </w:r>
    </w:p>
    <w:p w14:paraId="601C5420" w14:textId="36865038" w:rsidR="003E75FE" w:rsidRPr="00F85A75" w:rsidRDefault="003E75FE" w:rsidP="00F85A75">
      <w:pPr>
        <w:numPr>
          <w:ilvl w:val="0"/>
          <w:numId w:val="44"/>
        </w:numPr>
        <w:tabs>
          <w:tab w:val="clear" w:pos="3300"/>
        </w:tabs>
        <w:spacing w:before="120" w:after="120"/>
        <w:ind w:left="357" w:hanging="357"/>
        <w:jc w:val="both"/>
        <w:rPr>
          <w:rFonts w:ascii="Times New Roman" w:hAnsi="Times New Roman"/>
          <w:szCs w:val="24"/>
        </w:rPr>
      </w:pPr>
      <w:r w:rsidRPr="00F85A75">
        <w:rPr>
          <w:rFonts w:ascii="Times New Roman" w:hAnsi="Times New Roman"/>
          <w:szCs w:val="24"/>
        </w:rPr>
        <w:t xml:space="preserve">Kanceláriu SPZ riadi riaditeľ </w:t>
      </w:r>
      <w:r w:rsidR="00F66C18">
        <w:rPr>
          <w:rFonts w:ascii="Times New Roman" w:hAnsi="Times New Roman"/>
          <w:szCs w:val="24"/>
        </w:rPr>
        <w:t>k</w:t>
      </w:r>
      <w:r w:rsidRPr="00F85A75">
        <w:rPr>
          <w:rFonts w:ascii="Times New Roman" w:hAnsi="Times New Roman"/>
          <w:szCs w:val="24"/>
        </w:rPr>
        <w:t>ancelárie SPZ menovaný prezidentom SPZ na základe návrhu prezídia SPZ.</w:t>
      </w:r>
    </w:p>
    <w:p w14:paraId="39D449AF" w14:textId="77777777" w:rsidR="003E75FE" w:rsidRPr="00F85A75" w:rsidRDefault="003E75FE" w:rsidP="00F85A75">
      <w:pPr>
        <w:numPr>
          <w:ilvl w:val="0"/>
          <w:numId w:val="44"/>
        </w:numPr>
        <w:tabs>
          <w:tab w:val="clear" w:pos="3300"/>
        </w:tabs>
        <w:spacing w:before="120" w:after="120"/>
        <w:ind w:left="357" w:hanging="357"/>
        <w:jc w:val="both"/>
        <w:rPr>
          <w:rFonts w:ascii="Times New Roman" w:hAnsi="Times New Roman"/>
          <w:szCs w:val="24"/>
        </w:rPr>
      </w:pPr>
      <w:r w:rsidRPr="00F85A75">
        <w:rPr>
          <w:rFonts w:ascii="Times New Roman" w:hAnsi="Times New Roman"/>
          <w:szCs w:val="24"/>
          <w:lang w:eastAsia="x-none"/>
        </w:rPr>
        <w:t>Kancelária SPZ najmä</w:t>
      </w:r>
    </w:p>
    <w:p w14:paraId="201B944B" w14:textId="77777777" w:rsidR="003E75FE" w:rsidRPr="00F85A75" w:rsidRDefault="003E75FE" w:rsidP="00BE7C2C">
      <w:pPr>
        <w:numPr>
          <w:ilvl w:val="0"/>
          <w:numId w:val="45"/>
        </w:numPr>
        <w:spacing w:after="60"/>
        <w:jc w:val="both"/>
        <w:rPr>
          <w:rFonts w:ascii="Times New Roman" w:hAnsi="Times New Roman"/>
          <w:szCs w:val="24"/>
        </w:rPr>
      </w:pPr>
      <w:r w:rsidRPr="00F85A75">
        <w:rPr>
          <w:rFonts w:ascii="Times New Roman" w:hAnsi="Times New Roman"/>
          <w:szCs w:val="24"/>
        </w:rPr>
        <w:t>zabezpečuje zasadnutia vrcholných orgánov a komisií SPZ,</w:t>
      </w:r>
    </w:p>
    <w:p w14:paraId="5D14D34B" w14:textId="77777777" w:rsidR="003E75FE" w:rsidRPr="00F85A75" w:rsidRDefault="003E75FE" w:rsidP="00BE7C2C">
      <w:pPr>
        <w:numPr>
          <w:ilvl w:val="0"/>
          <w:numId w:val="45"/>
        </w:numPr>
        <w:spacing w:after="60"/>
        <w:jc w:val="both"/>
        <w:rPr>
          <w:rFonts w:ascii="Times New Roman" w:hAnsi="Times New Roman"/>
          <w:szCs w:val="24"/>
        </w:rPr>
      </w:pPr>
      <w:r w:rsidRPr="00F85A75">
        <w:rPr>
          <w:rFonts w:ascii="Times New Roman" w:hAnsi="Times New Roman"/>
          <w:szCs w:val="24"/>
        </w:rPr>
        <w:t>zabezpečuje realizáciu prijatých uznesení,</w:t>
      </w:r>
    </w:p>
    <w:p w14:paraId="02FABA1E" w14:textId="0CC22943" w:rsidR="003E75FE" w:rsidRPr="00F85A75" w:rsidRDefault="003E75FE" w:rsidP="00BE7C2C">
      <w:pPr>
        <w:numPr>
          <w:ilvl w:val="0"/>
          <w:numId w:val="45"/>
        </w:numPr>
        <w:spacing w:after="60"/>
        <w:jc w:val="both"/>
        <w:rPr>
          <w:rFonts w:ascii="Times New Roman" w:hAnsi="Times New Roman"/>
          <w:szCs w:val="24"/>
        </w:rPr>
      </w:pPr>
      <w:r w:rsidRPr="00F85A75">
        <w:rPr>
          <w:rFonts w:ascii="Times New Roman" w:hAnsi="Times New Roman"/>
          <w:szCs w:val="24"/>
        </w:rPr>
        <w:t xml:space="preserve">spravuje majetok </w:t>
      </w:r>
      <w:r w:rsidR="00F66C18">
        <w:rPr>
          <w:rFonts w:ascii="Times New Roman" w:hAnsi="Times New Roman"/>
          <w:color w:val="FF0000"/>
          <w:szCs w:val="24"/>
        </w:rPr>
        <w:t xml:space="preserve">ústredia </w:t>
      </w:r>
      <w:r w:rsidRPr="00F85A75">
        <w:rPr>
          <w:rFonts w:ascii="Times New Roman" w:hAnsi="Times New Roman"/>
          <w:szCs w:val="24"/>
        </w:rPr>
        <w:t>SPZ,</w:t>
      </w:r>
    </w:p>
    <w:p w14:paraId="67C2CA84" w14:textId="77777777" w:rsidR="003E75FE" w:rsidRPr="00F85A75" w:rsidRDefault="003E75FE" w:rsidP="00BE7C2C">
      <w:pPr>
        <w:numPr>
          <w:ilvl w:val="0"/>
          <w:numId w:val="45"/>
        </w:numPr>
        <w:spacing w:after="60"/>
        <w:jc w:val="both"/>
        <w:rPr>
          <w:rFonts w:ascii="Times New Roman" w:hAnsi="Times New Roman"/>
          <w:szCs w:val="24"/>
        </w:rPr>
      </w:pPr>
      <w:r w:rsidRPr="00F85A75">
        <w:rPr>
          <w:rFonts w:ascii="Times New Roman" w:hAnsi="Times New Roman"/>
          <w:szCs w:val="24"/>
        </w:rPr>
        <w:t>zabezpečuje internetovú stránku SPZ,</w:t>
      </w:r>
    </w:p>
    <w:p w14:paraId="36E01DF2" w14:textId="77777777" w:rsidR="003E75FE" w:rsidRPr="00F85A75" w:rsidRDefault="003E75FE" w:rsidP="00BE7C2C">
      <w:pPr>
        <w:numPr>
          <w:ilvl w:val="0"/>
          <w:numId w:val="45"/>
        </w:numPr>
        <w:spacing w:after="60"/>
        <w:jc w:val="both"/>
        <w:rPr>
          <w:rFonts w:ascii="Times New Roman" w:hAnsi="Times New Roman"/>
          <w:szCs w:val="24"/>
        </w:rPr>
      </w:pPr>
      <w:r w:rsidRPr="00F85A75">
        <w:rPr>
          <w:rFonts w:ascii="Times New Roman" w:hAnsi="Times New Roman"/>
          <w:szCs w:val="24"/>
        </w:rPr>
        <w:t>zabezpečuje mediálne výstupy a komunikáciu s verejnosťou,</w:t>
      </w:r>
    </w:p>
    <w:p w14:paraId="4EE99E49" w14:textId="77777777" w:rsidR="003E75FE" w:rsidRPr="00F85A75" w:rsidRDefault="003E75FE" w:rsidP="00BE7C2C">
      <w:pPr>
        <w:numPr>
          <w:ilvl w:val="0"/>
          <w:numId w:val="45"/>
        </w:numPr>
        <w:spacing w:after="60"/>
        <w:jc w:val="both"/>
        <w:rPr>
          <w:rFonts w:ascii="Times New Roman" w:hAnsi="Times New Roman"/>
          <w:szCs w:val="24"/>
        </w:rPr>
      </w:pPr>
      <w:r w:rsidRPr="00F85A75">
        <w:rPr>
          <w:rFonts w:ascii="Times New Roman" w:hAnsi="Times New Roman"/>
          <w:szCs w:val="24"/>
        </w:rPr>
        <w:t>vedie plemennú knihu a deleguje rozhodcov na kynologické akcie SPZ.</w:t>
      </w:r>
    </w:p>
    <w:p w14:paraId="736A3A65" w14:textId="1A6B7DB6" w:rsidR="003E75FE" w:rsidRPr="00F85A75" w:rsidRDefault="003E75FE" w:rsidP="00F85A75">
      <w:pPr>
        <w:numPr>
          <w:ilvl w:val="0"/>
          <w:numId w:val="44"/>
        </w:numPr>
        <w:tabs>
          <w:tab w:val="clear" w:pos="3300"/>
        </w:tabs>
        <w:spacing w:before="120" w:after="120"/>
        <w:ind w:left="357" w:hanging="357"/>
        <w:jc w:val="both"/>
        <w:rPr>
          <w:rFonts w:ascii="Times New Roman" w:hAnsi="Times New Roman"/>
          <w:szCs w:val="24"/>
        </w:rPr>
      </w:pPr>
      <w:r w:rsidRPr="00F85A75">
        <w:rPr>
          <w:rFonts w:ascii="Times New Roman" w:hAnsi="Times New Roman"/>
          <w:szCs w:val="24"/>
        </w:rPr>
        <w:t xml:space="preserve">Na pracovno-právne vzťahy pracovníkov </w:t>
      </w:r>
      <w:r w:rsidR="002B3A44">
        <w:rPr>
          <w:rFonts w:ascii="Times New Roman" w:hAnsi="Times New Roman"/>
          <w:szCs w:val="24"/>
        </w:rPr>
        <w:t>k</w:t>
      </w:r>
      <w:r w:rsidRPr="00F85A75">
        <w:rPr>
          <w:rFonts w:ascii="Times New Roman" w:hAnsi="Times New Roman"/>
          <w:szCs w:val="24"/>
        </w:rPr>
        <w:t>ancelárie SPZ sa vzťahujú všeobecne záväzné právne predpisy.</w:t>
      </w:r>
    </w:p>
    <w:p w14:paraId="4D4F39C3" w14:textId="451C2994" w:rsidR="003E75FE" w:rsidRPr="00F85A75" w:rsidRDefault="003E75FE" w:rsidP="00F85A75">
      <w:pPr>
        <w:numPr>
          <w:ilvl w:val="0"/>
          <w:numId w:val="44"/>
        </w:numPr>
        <w:tabs>
          <w:tab w:val="clear" w:pos="3300"/>
        </w:tabs>
        <w:spacing w:before="120" w:after="120"/>
        <w:ind w:left="357" w:hanging="357"/>
        <w:jc w:val="both"/>
        <w:rPr>
          <w:rFonts w:ascii="Times New Roman" w:hAnsi="Times New Roman"/>
          <w:szCs w:val="24"/>
        </w:rPr>
      </w:pPr>
      <w:r w:rsidRPr="00F85A75">
        <w:rPr>
          <w:rFonts w:ascii="Times New Roman" w:hAnsi="Times New Roman"/>
          <w:szCs w:val="24"/>
        </w:rPr>
        <w:lastRenderedPageBreak/>
        <w:t xml:space="preserve">Zamestnanci </w:t>
      </w:r>
      <w:r w:rsidR="002B3A44">
        <w:rPr>
          <w:rFonts w:ascii="Times New Roman" w:hAnsi="Times New Roman"/>
          <w:szCs w:val="24"/>
        </w:rPr>
        <w:t>k</w:t>
      </w:r>
      <w:r w:rsidRPr="00F85A75">
        <w:rPr>
          <w:rFonts w:ascii="Times New Roman" w:hAnsi="Times New Roman"/>
          <w:szCs w:val="24"/>
        </w:rPr>
        <w:t>ancelárie SPZ a organizácií založených SPZ za účelom podnikania nemôžu byť volení do funkcií členov prezídia SPZ a DR SPZ.</w:t>
      </w:r>
    </w:p>
    <w:p w14:paraId="7367DE74" w14:textId="77777777" w:rsidR="003E75FE" w:rsidRPr="00F85A75" w:rsidRDefault="003E75FE" w:rsidP="00157E4F">
      <w:pPr>
        <w:pStyle w:val="a"/>
        <w:keepNext w:val="0"/>
        <w:numPr>
          <w:ilvl w:val="0"/>
          <w:numId w:val="0"/>
        </w:numPr>
        <w:tabs>
          <w:tab w:val="clear" w:pos="425"/>
        </w:tabs>
        <w:spacing w:before="360"/>
        <w:rPr>
          <w:b/>
        </w:rPr>
      </w:pPr>
      <w:r w:rsidRPr="00F85A75">
        <w:rPr>
          <w:b/>
        </w:rPr>
        <w:t>§ 18</w:t>
      </w:r>
    </w:p>
    <w:p w14:paraId="72CE0891" w14:textId="77777777" w:rsidR="003E75FE" w:rsidRPr="00F85A75" w:rsidRDefault="003E75FE" w:rsidP="00BE7C2C">
      <w:pPr>
        <w:pStyle w:val="a"/>
        <w:keepNext w:val="0"/>
        <w:numPr>
          <w:ilvl w:val="0"/>
          <w:numId w:val="0"/>
        </w:numPr>
        <w:spacing w:before="120" w:after="100"/>
      </w:pPr>
      <w:r w:rsidRPr="00F85A75">
        <w:rPr>
          <w:b/>
        </w:rPr>
        <w:t>Organizačné zložky SPZ</w:t>
      </w:r>
    </w:p>
    <w:p w14:paraId="652B8967" w14:textId="77777777" w:rsidR="003E75FE" w:rsidRPr="00F85A75" w:rsidRDefault="003E75FE" w:rsidP="00BE7C2C">
      <w:pPr>
        <w:pStyle w:val="odsek"/>
        <w:keepNext w:val="0"/>
        <w:numPr>
          <w:ilvl w:val="3"/>
          <w:numId w:val="1"/>
        </w:numPr>
        <w:tabs>
          <w:tab w:val="clear" w:pos="3300"/>
        </w:tabs>
        <w:spacing w:before="120" w:after="100"/>
        <w:ind w:left="357" w:hanging="357"/>
      </w:pPr>
      <w:r w:rsidRPr="00F85A75">
        <w:t>Organizačné zložky majú vlastnú právnu subjektivitu a konajú vo svojom mene v rozsahu určenom týmito stanovami.</w:t>
      </w:r>
    </w:p>
    <w:p w14:paraId="52430F74" w14:textId="77777777" w:rsidR="003E75FE" w:rsidRPr="00F85A75" w:rsidRDefault="003E75FE" w:rsidP="00BE7C2C">
      <w:pPr>
        <w:pStyle w:val="odsek"/>
        <w:keepNext w:val="0"/>
        <w:numPr>
          <w:ilvl w:val="3"/>
          <w:numId w:val="1"/>
        </w:numPr>
        <w:tabs>
          <w:tab w:val="clear" w:pos="3300"/>
        </w:tabs>
        <w:spacing w:before="120" w:after="100"/>
        <w:ind w:left="357" w:hanging="357"/>
      </w:pPr>
      <w:r w:rsidRPr="00F85A75">
        <w:t>Organizačnými zložkami sú</w:t>
      </w:r>
    </w:p>
    <w:p w14:paraId="71B4C994" w14:textId="77777777" w:rsidR="003E75FE" w:rsidRPr="00F85A75" w:rsidRDefault="003E75FE" w:rsidP="00BE7C2C">
      <w:pPr>
        <w:numPr>
          <w:ilvl w:val="0"/>
          <w:numId w:val="39"/>
        </w:numPr>
        <w:spacing w:after="100"/>
        <w:ind w:left="714" w:hanging="357"/>
        <w:jc w:val="both"/>
        <w:rPr>
          <w:rFonts w:ascii="Times New Roman" w:hAnsi="Times New Roman"/>
          <w:szCs w:val="24"/>
        </w:rPr>
      </w:pPr>
      <w:r w:rsidRPr="00F85A75">
        <w:rPr>
          <w:rFonts w:ascii="Times New Roman" w:hAnsi="Times New Roman"/>
          <w:szCs w:val="24"/>
        </w:rPr>
        <w:t>ústredie SPZ,</w:t>
      </w:r>
    </w:p>
    <w:p w14:paraId="3FA616F2" w14:textId="77777777" w:rsidR="003E75FE" w:rsidRPr="00F85A75" w:rsidRDefault="003E75FE" w:rsidP="00BE7C2C">
      <w:pPr>
        <w:numPr>
          <w:ilvl w:val="0"/>
          <w:numId w:val="39"/>
        </w:numPr>
        <w:spacing w:after="100"/>
        <w:ind w:left="714" w:hanging="357"/>
        <w:jc w:val="both"/>
        <w:rPr>
          <w:rFonts w:ascii="Times New Roman" w:hAnsi="Times New Roman"/>
          <w:szCs w:val="24"/>
        </w:rPr>
      </w:pPr>
      <w:r w:rsidRPr="00F85A75">
        <w:rPr>
          <w:rFonts w:ascii="Times New Roman" w:hAnsi="Times New Roman"/>
          <w:szCs w:val="24"/>
        </w:rPr>
        <w:t>OkO/RgO SPZ,</w:t>
      </w:r>
    </w:p>
    <w:p w14:paraId="61CB1635" w14:textId="77777777" w:rsidR="003E75FE" w:rsidRPr="00F85A75" w:rsidRDefault="003E75FE" w:rsidP="00BE7C2C">
      <w:pPr>
        <w:numPr>
          <w:ilvl w:val="0"/>
          <w:numId w:val="39"/>
        </w:numPr>
        <w:spacing w:after="100"/>
        <w:ind w:left="714" w:hanging="357"/>
        <w:jc w:val="both"/>
        <w:rPr>
          <w:rFonts w:ascii="Times New Roman" w:hAnsi="Times New Roman"/>
          <w:szCs w:val="24"/>
        </w:rPr>
      </w:pPr>
      <w:r w:rsidRPr="00F85A75">
        <w:rPr>
          <w:rFonts w:ascii="Times New Roman" w:hAnsi="Times New Roman"/>
          <w:szCs w:val="24"/>
        </w:rPr>
        <w:t>PZ,</w:t>
      </w:r>
    </w:p>
    <w:p w14:paraId="471FD65B" w14:textId="77777777" w:rsidR="003E75FE" w:rsidRPr="00F85A75" w:rsidRDefault="003E75FE" w:rsidP="00BE7C2C">
      <w:pPr>
        <w:numPr>
          <w:ilvl w:val="0"/>
          <w:numId w:val="39"/>
        </w:numPr>
        <w:spacing w:after="100"/>
        <w:ind w:left="714" w:hanging="357"/>
        <w:jc w:val="both"/>
        <w:rPr>
          <w:rFonts w:ascii="Times New Roman" w:hAnsi="Times New Roman"/>
          <w:szCs w:val="24"/>
        </w:rPr>
      </w:pPr>
      <w:r w:rsidRPr="00F85A75">
        <w:rPr>
          <w:rFonts w:ascii="Times New Roman" w:hAnsi="Times New Roman"/>
          <w:szCs w:val="24"/>
        </w:rPr>
        <w:t>klub.</w:t>
      </w:r>
    </w:p>
    <w:p w14:paraId="2B6F3880" w14:textId="77777777" w:rsidR="003E75FE" w:rsidRPr="00F85A75" w:rsidRDefault="003E75FE" w:rsidP="00157E4F">
      <w:pPr>
        <w:pStyle w:val="a"/>
        <w:keepNext w:val="0"/>
        <w:numPr>
          <w:ilvl w:val="0"/>
          <w:numId w:val="0"/>
        </w:numPr>
        <w:tabs>
          <w:tab w:val="clear" w:pos="425"/>
        </w:tabs>
        <w:spacing w:before="360"/>
        <w:rPr>
          <w:b/>
        </w:rPr>
      </w:pPr>
      <w:r w:rsidRPr="00F85A75">
        <w:rPr>
          <w:b/>
        </w:rPr>
        <w:t>§ 19</w:t>
      </w:r>
    </w:p>
    <w:p w14:paraId="64D75F5D" w14:textId="77777777" w:rsidR="003E75FE" w:rsidRPr="00F85A75" w:rsidRDefault="003E75FE" w:rsidP="00F85A75">
      <w:pPr>
        <w:pStyle w:val="a"/>
        <w:keepNext w:val="0"/>
        <w:numPr>
          <w:ilvl w:val="0"/>
          <w:numId w:val="0"/>
        </w:numPr>
        <w:ind w:left="357"/>
        <w:rPr>
          <w:b/>
        </w:rPr>
      </w:pPr>
      <w:r w:rsidRPr="00F85A75">
        <w:rPr>
          <w:b/>
        </w:rPr>
        <w:t>Ústredie SPZ</w:t>
      </w:r>
    </w:p>
    <w:p w14:paraId="35725CF6" w14:textId="54C93890" w:rsidR="003E75FE" w:rsidRPr="00F85A75" w:rsidRDefault="003E75FE" w:rsidP="00F85A75">
      <w:pPr>
        <w:numPr>
          <w:ilvl w:val="0"/>
          <w:numId w:val="50"/>
        </w:numPr>
        <w:tabs>
          <w:tab w:val="clear" w:pos="3300"/>
        </w:tabs>
        <w:spacing w:before="120" w:after="120"/>
        <w:ind w:left="357" w:hanging="357"/>
        <w:jc w:val="both"/>
        <w:rPr>
          <w:rFonts w:ascii="Times New Roman" w:hAnsi="Times New Roman"/>
          <w:szCs w:val="24"/>
          <w:lang w:eastAsia="x-none"/>
        </w:rPr>
      </w:pPr>
      <w:r w:rsidRPr="00F85A75">
        <w:rPr>
          <w:rFonts w:ascii="Times New Roman" w:hAnsi="Times New Roman"/>
          <w:szCs w:val="24"/>
          <w:lang w:eastAsia="x-none"/>
        </w:rPr>
        <w:t xml:space="preserve">Ústredie SPZ je organizačnou zložkou </w:t>
      </w:r>
      <w:r w:rsidR="00B86EB6">
        <w:rPr>
          <w:rFonts w:ascii="Times New Roman" w:hAnsi="Times New Roman"/>
          <w:color w:val="FF0000"/>
          <w:szCs w:val="24"/>
          <w:lang w:eastAsia="x-none"/>
        </w:rPr>
        <w:t xml:space="preserve">SPZ </w:t>
      </w:r>
      <w:r w:rsidRPr="00F85A75">
        <w:rPr>
          <w:rFonts w:ascii="Times New Roman" w:hAnsi="Times New Roman"/>
          <w:szCs w:val="24"/>
          <w:lang w:eastAsia="x-none"/>
        </w:rPr>
        <w:t>s právnou subjektivitou, ktorá vykonáva činnosť na celom území SR, vykonáva všetky činnosti umožňujúce fungovanie orgánov SP</w:t>
      </w:r>
      <w:r w:rsidR="00FD1D17">
        <w:rPr>
          <w:rFonts w:ascii="Times New Roman" w:hAnsi="Times New Roman"/>
          <w:szCs w:val="24"/>
          <w:lang w:eastAsia="x-none"/>
        </w:rPr>
        <w:t>Z.</w:t>
      </w:r>
    </w:p>
    <w:p w14:paraId="7F650B9A" w14:textId="77777777" w:rsidR="003E75FE" w:rsidRPr="00F85A75" w:rsidRDefault="003E75FE" w:rsidP="00F85A75">
      <w:pPr>
        <w:numPr>
          <w:ilvl w:val="0"/>
          <w:numId w:val="50"/>
        </w:numPr>
        <w:tabs>
          <w:tab w:val="clear" w:pos="3300"/>
        </w:tabs>
        <w:spacing w:before="120" w:after="120"/>
        <w:ind w:left="357" w:hanging="357"/>
        <w:jc w:val="both"/>
        <w:rPr>
          <w:rFonts w:ascii="Times New Roman" w:hAnsi="Times New Roman"/>
          <w:szCs w:val="24"/>
          <w:lang w:eastAsia="x-none"/>
        </w:rPr>
      </w:pPr>
      <w:r w:rsidRPr="00F85A75">
        <w:rPr>
          <w:rFonts w:ascii="Times New Roman" w:hAnsi="Times New Roman"/>
          <w:szCs w:val="24"/>
          <w:lang w:eastAsia="x-none"/>
        </w:rPr>
        <w:t xml:space="preserve">Ústredie SPZ vo svojom mene </w:t>
      </w:r>
      <w:r w:rsidRPr="00F85A75">
        <w:rPr>
          <w:rFonts w:ascii="Times New Roman" w:hAnsi="Times New Roman"/>
          <w:szCs w:val="24"/>
        </w:rPr>
        <w:t>podpisuje zmluvy, nakladá s hnuteľným a nehnuteľným majetkom ústredia SPZ a nakladá s finančnými prostriedkami ústredia SPZ podľa schváleného rozpočtu.</w:t>
      </w:r>
    </w:p>
    <w:p w14:paraId="627B02A9" w14:textId="77777777" w:rsidR="003E75FE" w:rsidRPr="00F85A75" w:rsidRDefault="003E75FE" w:rsidP="00F85A75">
      <w:pPr>
        <w:numPr>
          <w:ilvl w:val="0"/>
          <w:numId w:val="50"/>
        </w:numPr>
        <w:tabs>
          <w:tab w:val="clear" w:pos="3300"/>
        </w:tabs>
        <w:spacing w:before="120" w:after="120"/>
        <w:ind w:left="357" w:hanging="357"/>
        <w:jc w:val="both"/>
        <w:rPr>
          <w:rFonts w:ascii="Times New Roman" w:hAnsi="Times New Roman"/>
          <w:szCs w:val="24"/>
          <w:lang w:eastAsia="x-none"/>
        </w:rPr>
      </w:pPr>
      <w:r w:rsidRPr="00F85A75">
        <w:rPr>
          <w:rFonts w:ascii="Times New Roman" w:hAnsi="Times New Roman"/>
          <w:szCs w:val="24"/>
          <w:lang w:eastAsia="x-none"/>
        </w:rPr>
        <w:t>Ústredie SPZ najmä</w:t>
      </w:r>
    </w:p>
    <w:p w14:paraId="24220701" w14:textId="77777777" w:rsidR="003E75FE" w:rsidRPr="00F85A75" w:rsidRDefault="003E75FE" w:rsidP="00F85A75">
      <w:pPr>
        <w:numPr>
          <w:ilvl w:val="0"/>
          <w:numId w:val="51"/>
        </w:numPr>
        <w:spacing w:before="60" w:after="60"/>
        <w:jc w:val="both"/>
        <w:rPr>
          <w:rFonts w:ascii="Times New Roman" w:hAnsi="Times New Roman"/>
          <w:szCs w:val="24"/>
        </w:rPr>
      </w:pPr>
      <w:r w:rsidRPr="00F85A75">
        <w:rPr>
          <w:rFonts w:ascii="Times New Roman" w:hAnsi="Times New Roman"/>
          <w:szCs w:val="24"/>
        </w:rPr>
        <w:t>koordinuje celoštátne akcie vrcholných orgánov a komisií SPZ,</w:t>
      </w:r>
    </w:p>
    <w:p w14:paraId="487383A2" w14:textId="77777777" w:rsidR="003E75FE" w:rsidRPr="00F85A75" w:rsidRDefault="003E75FE" w:rsidP="00F85A75">
      <w:pPr>
        <w:numPr>
          <w:ilvl w:val="0"/>
          <w:numId w:val="51"/>
        </w:numPr>
        <w:spacing w:before="60" w:after="60"/>
        <w:jc w:val="both"/>
        <w:rPr>
          <w:rFonts w:ascii="Times New Roman" w:hAnsi="Times New Roman"/>
          <w:szCs w:val="24"/>
        </w:rPr>
      </w:pPr>
      <w:r w:rsidRPr="00F85A75">
        <w:rPr>
          <w:rFonts w:ascii="Times New Roman" w:hAnsi="Times New Roman"/>
          <w:szCs w:val="24"/>
        </w:rPr>
        <w:t>podľa pokynov vrcholných orgánov a predsedov komisií zabezpečuje realizáciu prijatých uznesení,</w:t>
      </w:r>
    </w:p>
    <w:p w14:paraId="128DC8A1" w14:textId="77777777" w:rsidR="003E75FE" w:rsidRPr="00F85A75" w:rsidRDefault="003E75FE" w:rsidP="00F85A75">
      <w:pPr>
        <w:numPr>
          <w:ilvl w:val="0"/>
          <w:numId w:val="51"/>
        </w:numPr>
        <w:spacing w:before="60" w:after="60"/>
        <w:jc w:val="both"/>
        <w:rPr>
          <w:rFonts w:ascii="Times New Roman" w:hAnsi="Times New Roman"/>
          <w:szCs w:val="24"/>
        </w:rPr>
      </w:pPr>
      <w:r w:rsidRPr="00F85A75">
        <w:rPr>
          <w:rFonts w:ascii="Times New Roman" w:hAnsi="Times New Roman"/>
          <w:szCs w:val="24"/>
        </w:rPr>
        <w:t xml:space="preserve">vedie centrálny register organizačných zložiek </w:t>
      </w:r>
      <w:r w:rsidRPr="00F85A75">
        <w:rPr>
          <w:rFonts w:ascii="Times New Roman" w:hAnsi="Times New Roman"/>
          <w:color w:val="FF0000"/>
          <w:szCs w:val="24"/>
        </w:rPr>
        <w:t>na základe oznámení OkO/RgO SPZ,</w:t>
      </w:r>
    </w:p>
    <w:p w14:paraId="645675BE" w14:textId="77777777" w:rsidR="003E75FE" w:rsidRPr="00F85A75" w:rsidRDefault="003E75FE" w:rsidP="00F85A75">
      <w:pPr>
        <w:numPr>
          <w:ilvl w:val="0"/>
          <w:numId w:val="51"/>
        </w:numPr>
        <w:spacing w:before="60" w:after="60"/>
        <w:jc w:val="both"/>
        <w:rPr>
          <w:rFonts w:ascii="Times New Roman" w:hAnsi="Times New Roman"/>
          <w:szCs w:val="24"/>
        </w:rPr>
      </w:pPr>
      <w:r w:rsidRPr="00F85A75">
        <w:rPr>
          <w:rFonts w:ascii="Times New Roman" w:hAnsi="Times New Roman"/>
          <w:szCs w:val="24"/>
        </w:rPr>
        <w:t>zabezpečuje poistenie členov SPZ,</w:t>
      </w:r>
    </w:p>
    <w:p w14:paraId="63EFEF22" w14:textId="77777777" w:rsidR="003E75FE" w:rsidRPr="00F85A75" w:rsidRDefault="003E75FE" w:rsidP="00F85A75">
      <w:pPr>
        <w:numPr>
          <w:ilvl w:val="0"/>
          <w:numId w:val="51"/>
        </w:numPr>
        <w:spacing w:before="60" w:after="60"/>
        <w:jc w:val="both"/>
        <w:rPr>
          <w:rFonts w:ascii="Times New Roman" w:hAnsi="Times New Roman"/>
          <w:szCs w:val="24"/>
        </w:rPr>
      </w:pPr>
      <w:r w:rsidRPr="00F85A75">
        <w:rPr>
          <w:rFonts w:ascii="Times New Roman" w:hAnsi="Times New Roman"/>
          <w:szCs w:val="24"/>
        </w:rPr>
        <w:t>koordinuje mediálnu propagáciu SPZ,</w:t>
      </w:r>
    </w:p>
    <w:p w14:paraId="06B5E7E3" w14:textId="77777777" w:rsidR="003E75FE" w:rsidRPr="00F85A75" w:rsidRDefault="003E75FE" w:rsidP="00F85A75">
      <w:pPr>
        <w:numPr>
          <w:ilvl w:val="0"/>
          <w:numId w:val="51"/>
        </w:numPr>
        <w:spacing w:before="60" w:after="60"/>
        <w:jc w:val="both"/>
        <w:rPr>
          <w:rFonts w:ascii="Times New Roman" w:hAnsi="Times New Roman"/>
          <w:szCs w:val="24"/>
        </w:rPr>
      </w:pPr>
      <w:r w:rsidRPr="00F85A75">
        <w:rPr>
          <w:rFonts w:ascii="Times New Roman" w:hAnsi="Times New Roman"/>
          <w:szCs w:val="24"/>
        </w:rPr>
        <w:t>prostredníctvom poľovníckej rady a v súlade so schváleným rozpočtom a štatútom vykonáva aj činnosť ako PZ.</w:t>
      </w:r>
    </w:p>
    <w:p w14:paraId="0B8D9E99" w14:textId="77777777" w:rsidR="003E75FE" w:rsidRPr="00F85A75" w:rsidRDefault="003E75FE" w:rsidP="00157E4F">
      <w:pPr>
        <w:pStyle w:val="a"/>
        <w:keepNext w:val="0"/>
        <w:numPr>
          <w:ilvl w:val="0"/>
          <w:numId w:val="0"/>
        </w:numPr>
        <w:tabs>
          <w:tab w:val="clear" w:pos="425"/>
        </w:tabs>
        <w:spacing w:before="360"/>
        <w:rPr>
          <w:b/>
        </w:rPr>
      </w:pPr>
      <w:r w:rsidRPr="00F85A75">
        <w:rPr>
          <w:b/>
        </w:rPr>
        <w:t>§ 20</w:t>
      </w:r>
    </w:p>
    <w:p w14:paraId="530A10B9" w14:textId="77777777" w:rsidR="003E75FE" w:rsidRPr="00F85A75" w:rsidRDefault="003E75FE" w:rsidP="00157E4F">
      <w:pPr>
        <w:pStyle w:val="a"/>
        <w:keepNext w:val="0"/>
        <w:numPr>
          <w:ilvl w:val="0"/>
          <w:numId w:val="0"/>
        </w:numPr>
        <w:spacing w:before="120"/>
        <w:ind w:left="357"/>
        <w:rPr>
          <w:b/>
        </w:rPr>
      </w:pPr>
      <w:r w:rsidRPr="00F85A75">
        <w:rPr>
          <w:b/>
        </w:rPr>
        <w:t>Okresná organizácia a regionálna organizácia SPZ</w:t>
      </w:r>
    </w:p>
    <w:p w14:paraId="44306B70" w14:textId="21B632E1" w:rsidR="003E75FE" w:rsidRPr="00F85A75" w:rsidRDefault="003E75FE" w:rsidP="00F85A75">
      <w:pPr>
        <w:numPr>
          <w:ilvl w:val="1"/>
          <w:numId w:val="17"/>
        </w:numPr>
        <w:tabs>
          <w:tab w:val="clear" w:pos="1939"/>
        </w:tabs>
        <w:spacing w:before="120" w:after="120"/>
        <w:ind w:left="357" w:hanging="357"/>
        <w:jc w:val="both"/>
        <w:rPr>
          <w:rFonts w:ascii="Times New Roman" w:hAnsi="Times New Roman"/>
          <w:szCs w:val="24"/>
        </w:rPr>
      </w:pPr>
      <w:r w:rsidRPr="00F85A75">
        <w:rPr>
          <w:rFonts w:ascii="Times New Roman" w:hAnsi="Times New Roman"/>
          <w:szCs w:val="24"/>
        </w:rPr>
        <w:t xml:space="preserve">OkO/RgO SPZ je organizačnou zložkou </w:t>
      </w:r>
      <w:r w:rsidR="00436C57">
        <w:rPr>
          <w:rFonts w:ascii="Times New Roman" w:hAnsi="Times New Roman"/>
          <w:color w:val="FF0000"/>
          <w:szCs w:val="24"/>
        </w:rPr>
        <w:t xml:space="preserve">SPZ </w:t>
      </w:r>
      <w:r w:rsidRPr="00F85A75">
        <w:rPr>
          <w:rFonts w:ascii="Times New Roman" w:hAnsi="Times New Roman"/>
          <w:szCs w:val="24"/>
        </w:rPr>
        <w:t xml:space="preserve">s právnou subjektivitou, ktorá vykonáva činnosť na území regiónu a tvoria ju všetky PZ, ktorých poľovný revír sa nachádza v príslušnom regióne, iné PZ alebo kluby, ktoré majú sídlo v regióne pôsobnosti OkO/RgO SPZ a nezaradení členovia SPZ </w:t>
      </w:r>
      <w:r w:rsidRPr="00F85A75">
        <w:rPr>
          <w:rFonts w:ascii="Times New Roman" w:hAnsi="Times New Roman"/>
          <w:color w:val="FF0000"/>
          <w:szCs w:val="24"/>
        </w:rPr>
        <w:t>s trvalým bydliskom alebo dlhodobým pobytom,</w:t>
      </w:r>
      <w:r w:rsidRPr="00F85A75">
        <w:rPr>
          <w:rFonts w:ascii="Times New Roman" w:hAnsi="Times New Roman"/>
          <w:szCs w:val="24"/>
        </w:rPr>
        <w:t xml:space="preserve"> ktorí nevyužili svoje právo na združenie sa v PZ alebo klube. OkO/RgO</w:t>
      </w:r>
      <w:r w:rsidRPr="00F85A75">
        <w:rPr>
          <w:rFonts w:ascii="Times New Roman" w:hAnsi="Times New Roman"/>
        </w:rPr>
        <w:t xml:space="preserve"> SPZ plní na úseku poľovníctva </w:t>
      </w:r>
      <w:r w:rsidRPr="00F85A75">
        <w:rPr>
          <w:rFonts w:ascii="Times New Roman" w:hAnsi="Times New Roman"/>
          <w:szCs w:val="24"/>
        </w:rPr>
        <w:t>úlohy, ktorými ju poverí obvodná poľovnícka komora. Nezaradeným členom SPZ je člen SPZ, ktorý nie je členom žiadneho PZ na území SR.</w:t>
      </w:r>
    </w:p>
    <w:p w14:paraId="1096868D" w14:textId="77777777" w:rsidR="003E75FE" w:rsidRPr="00F85A75" w:rsidRDefault="003E75FE" w:rsidP="00F85A75">
      <w:pPr>
        <w:numPr>
          <w:ilvl w:val="1"/>
          <w:numId w:val="17"/>
        </w:numPr>
        <w:tabs>
          <w:tab w:val="clear" w:pos="1939"/>
        </w:tabs>
        <w:spacing w:before="120" w:after="120"/>
        <w:ind w:left="357" w:hanging="357"/>
        <w:jc w:val="both"/>
        <w:rPr>
          <w:rFonts w:ascii="Times New Roman" w:hAnsi="Times New Roman"/>
          <w:szCs w:val="24"/>
        </w:rPr>
      </w:pPr>
      <w:r w:rsidRPr="00F85A75">
        <w:rPr>
          <w:rFonts w:ascii="Times New Roman" w:hAnsi="Times New Roman"/>
          <w:szCs w:val="24"/>
        </w:rPr>
        <w:t>OkO/RgO SPZ môže nadobúdať hnuteľný a nehnuteľný majetok, ktorý je jej vlastníctvom. OkO/RgO SPZ vo svojom mene podpisuje zmluvy, hospodári s hnuteľným a nehnuteľným majetkom a nakladá s finančnými prostriedkami podľa schváleného rozpočtu.</w:t>
      </w:r>
    </w:p>
    <w:p w14:paraId="79B4810C" w14:textId="40EEC91F" w:rsidR="003E75FE" w:rsidRPr="00F85A75" w:rsidRDefault="003E75FE" w:rsidP="00F85A75">
      <w:pPr>
        <w:numPr>
          <w:ilvl w:val="1"/>
          <w:numId w:val="17"/>
        </w:numPr>
        <w:tabs>
          <w:tab w:val="clear" w:pos="1939"/>
        </w:tabs>
        <w:spacing w:before="120" w:after="120"/>
        <w:ind w:left="357" w:hanging="357"/>
        <w:jc w:val="both"/>
        <w:rPr>
          <w:rFonts w:ascii="Times New Roman" w:hAnsi="Times New Roman"/>
          <w:szCs w:val="24"/>
        </w:rPr>
      </w:pPr>
      <w:r w:rsidRPr="00F85A75">
        <w:rPr>
          <w:rFonts w:ascii="Times New Roman" w:hAnsi="Times New Roman"/>
          <w:szCs w:val="24"/>
        </w:rPr>
        <w:t>Ak poľovný revír užívaný PZ</w:t>
      </w:r>
      <w:r w:rsidR="00BF78D6">
        <w:rPr>
          <w:rFonts w:ascii="Times New Roman" w:hAnsi="Times New Roman"/>
          <w:szCs w:val="24"/>
        </w:rPr>
        <w:t xml:space="preserve"> </w:t>
      </w:r>
      <w:r w:rsidRPr="00F85A75">
        <w:rPr>
          <w:rFonts w:ascii="Times New Roman" w:hAnsi="Times New Roman"/>
          <w:szCs w:val="24"/>
        </w:rPr>
        <w:t>leží v územnej pôsobnosti viacerých OkO/RgO SPZ, PZ patrí do pôsobnosti OkO/RgO SPZ, v ktorej sa nachádza najväčšia časť poľovného revíru.</w:t>
      </w:r>
    </w:p>
    <w:p w14:paraId="1CC7A18C" w14:textId="77777777" w:rsidR="003E75FE" w:rsidRPr="00F85A75" w:rsidRDefault="003E75FE" w:rsidP="00F85A75">
      <w:pPr>
        <w:numPr>
          <w:ilvl w:val="1"/>
          <w:numId w:val="17"/>
        </w:numPr>
        <w:tabs>
          <w:tab w:val="clear" w:pos="1939"/>
        </w:tabs>
        <w:spacing w:before="120" w:after="120"/>
        <w:ind w:left="357" w:hanging="357"/>
        <w:jc w:val="both"/>
        <w:rPr>
          <w:rFonts w:ascii="Times New Roman" w:hAnsi="Times New Roman"/>
          <w:szCs w:val="24"/>
        </w:rPr>
      </w:pPr>
      <w:r w:rsidRPr="00F85A75">
        <w:rPr>
          <w:rFonts w:ascii="Times New Roman" w:hAnsi="Times New Roman"/>
          <w:szCs w:val="24"/>
        </w:rPr>
        <w:t>Orgány OkO/RgO SPZ sú</w:t>
      </w:r>
    </w:p>
    <w:p w14:paraId="318D38D3" w14:textId="77777777" w:rsidR="003E75FE" w:rsidRPr="00F85A75" w:rsidRDefault="003E75FE" w:rsidP="00F85A75">
      <w:pPr>
        <w:numPr>
          <w:ilvl w:val="0"/>
          <w:numId w:val="19"/>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lastRenderedPageBreak/>
        <w:t>snem OkO/RgO SPZ,</w:t>
      </w:r>
    </w:p>
    <w:p w14:paraId="11C9BCA3" w14:textId="77777777" w:rsidR="003E75FE" w:rsidRPr="00F85A75" w:rsidRDefault="003E75FE" w:rsidP="00F85A75">
      <w:pPr>
        <w:numPr>
          <w:ilvl w:val="0"/>
          <w:numId w:val="19"/>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rada OkO/RgO SPZ,</w:t>
      </w:r>
    </w:p>
    <w:p w14:paraId="035685B8" w14:textId="77777777" w:rsidR="003E75FE" w:rsidRPr="00F85A75" w:rsidRDefault="003E75FE" w:rsidP="00F85A75">
      <w:pPr>
        <w:numPr>
          <w:ilvl w:val="0"/>
          <w:numId w:val="19"/>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predstavenstvo OkO/RgO SPZ,</w:t>
      </w:r>
    </w:p>
    <w:p w14:paraId="2954A8C8" w14:textId="77777777" w:rsidR="003E75FE" w:rsidRPr="00F85A75" w:rsidRDefault="003E75FE" w:rsidP="00F85A75">
      <w:pPr>
        <w:spacing w:before="60" w:after="60"/>
        <w:ind w:left="357"/>
        <w:rPr>
          <w:rFonts w:ascii="Times New Roman" w:hAnsi="Times New Roman"/>
          <w:color w:val="FF0000"/>
          <w:szCs w:val="24"/>
        </w:rPr>
      </w:pPr>
      <w:r w:rsidRPr="00F85A75">
        <w:rPr>
          <w:rFonts w:ascii="Times New Roman" w:hAnsi="Times New Roman"/>
          <w:color w:val="FF0000"/>
          <w:szCs w:val="24"/>
        </w:rPr>
        <w:t>d)  predseda OkO/RgO SPZ,</w:t>
      </w:r>
    </w:p>
    <w:p w14:paraId="2FDBB854" w14:textId="77777777" w:rsidR="003E75FE" w:rsidRPr="00F85A75" w:rsidRDefault="003E75FE" w:rsidP="00F85A75">
      <w:pPr>
        <w:spacing w:before="60" w:after="60"/>
        <w:rPr>
          <w:rFonts w:ascii="Times New Roman" w:hAnsi="Times New Roman"/>
          <w:szCs w:val="24"/>
        </w:rPr>
      </w:pPr>
      <w:r w:rsidRPr="00F85A75">
        <w:rPr>
          <w:rFonts w:ascii="Times New Roman" w:hAnsi="Times New Roman"/>
          <w:szCs w:val="24"/>
        </w:rPr>
        <w:t xml:space="preserve">     </w:t>
      </w:r>
      <w:r w:rsidRPr="00F85A75">
        <w:rPr>
          <w:rFonts w:ascii="Times New Roman" w:hAnsi="Times New Roman"/>
          <w:color w:val="FF0000"/>
          <w:szCs w:val="24"/>
        </w:rPr>
        <w:t xml:space="preserve">e)  </w:t>
      </w:r>
      <w:r w:rsidRPr="00F85A75">
        <w:rPr>
          <w:rFonts w:ascii="Times New Roman" w:hAnsi="Times New Roman"/>
          <w:szCs w:val="24"/>
        </w:rPr>
        <w:t>dozorná rada OkO/RgO SPZ (ďalej len DR OkO/RgO SPZ).</w:t>
      </w:r>
    </w:p>
    <w:p w14:paraId="1B3B46C9" w14:textId="77777777" w:rsidR="003E75FE" w:rsidRPr="00F85A75" w:rsidRDefault="003E75FE" w:rsidP="00157E4F">
      <w:pPr>
        <w:pStyle w:val="a"/>
        <w:keepNext w:val="0"/>
        <w:numPr>
          <w:ilvl w:val="0"/>
          <w:numId w:val="0"/>
        </w:numPr>
        <w:spacing w:before="360"/>
        <w:rPr>
          <w:b/>
        </w:rPr>
      </w:pPr>
      <w:r w:rsidRPr="00F85A75">
        <w:rPr>
          <w:b/>
        </w:rPr>
        <w:t>§ 21</w:t>
      </w:r>
    </w:p>
    <w:p w14:paraId="4C173F72" w14:textId="77777777" w:rsidR="003E75FE" w:rsidRPr="00F85A75" w:rsidRDefault="003E75FE" w:rsidP="00157E4F">
      <w:pPr>
        <w:pStyle w:val="Nadpis2"/>
        <w:keepNext w:val="0"/>
        <w:keepLines w:val="0"/>
        <w:spacing w:before="120"/>
        <w:rPr>
          <w:szCs w:val="24"/>
        </w:rPr>
      </w:pPr>
      <w:r w:rsidRPr="00F85A75">
        <w:rPr>
          <w:szCs w:val="24"/>
        </w:rPr>
        <w:t>Vznik a zánik</w:t>
      </w:r>
      <w:r w:rsidRPr="00F85A75">
        <w:rPr>
          <w:szCs w:val="24"/>
          <w:lang w:val="sk-SK"/>
        </w:rPr>
        <w:t xml:space="preserve"> </w:t>
      </w:r>
      <w:r w:rsidRPr="00F85A75">
        <w:rPr>
          <w:szCs w:val="24"/>
        </w:rPr>
        <w:t>OkO/RgO SPZ</w:t>
      </w:r>
    </w:p>
    <w:p w14:paraId="32E9DB9F" w14:textId="66E132D5"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OkO/RgO SPZ sa zakladá na jej ustanovujúcom sneme prijatím uznesenia o jej založení delegátmi ustanovujúceho snemu OkO/RgO SPZ. Ustanovujúci snem OkO/RgO SPZ zvoláva okresná rada SPZ alebo prípravný výbor tak, ako snem OkO/RgO SPZ. Prípravný výbor musí byť zvolený väčšinou štatutárnych zástupcov alebo delegátov PZ</w:t>
      </w:r>
      <w:r w:rsidR="00BF78D6">
        <w:rPr>
          <w:rFonts w:ascii="Times New Roman" w:hAnsi="Times New Roman"/>
          <w:szCs w:val="24"/>
        </w:rPr>
        <w:t xml:space="preserve"> </w:t>
      </w:r>
      <w:r w:rsidRPr="00F85A75">
        <w:rPr>
          <w:rFonts w:ascii="Times New Roman" w:hAnsi="Times New Roman"/>
          <w:szCs w:val="24"/>
        </w:rPr>
        <w:t xml:space="preserve">a zástupcov členov </w:t>
      </w:r>
      <w:r w:rsidRPr="00F85A75">
        <w:rPr>
          <w:rFonts w:ascii="Times New Roman" w:hAnsi="Times New Roman"/>
          <w:color w:val="FF0000"/>
          <w:szCs w:val="24"/>
        </w:rPr>
        <w:t xml:space="preserve">nezaradených </w:t>
      </w:r>
      <w:r w:rsidRPr="00F85A75">
        <w:rPr>
          <w:rFonts w:ascii="Times New Roman" w:hAnsi="Times New Roman"/>
          <w:strike/>
          <w:szCs w:val="24"/>
          <w:highlight w:val="yellow"/>
        </w:rPr>
        <w:t>neumiestnených</w:t>
      </w:r>
      <w:r w:rsidRPr="00F85A75">
        <w:rPr>
          <w:rFonts w:ascii="Times New Roman" w:hAnsi="Times New Roman"/>
          <w:szCs w:val="24"/>
        </w:rPr>
        <w:t xml:space="preserve"> v</w:t>
      </w:r>
      <w:r w:rsidR="00DC71BC">
        <w:rPr>
          <w:rFonts w:ascii="Times New Roman" w:hAnsi="Times New Roman"/>
          <w:szCs w:val="24"/>
        </w:rPr>
        <w:t> </w:t>
      </w:r>
      <w:r w:rsidRPr="00F85A75">
        <w:rPr>
          <w:rFonts w:ascii="Times New Roman" w:hAnsi="Times New Roman"/>
          <w:szCs w:val="24"/>
        </w:rPr>
        <w:t>PZ</w:t>
      </w:r>
      <w:r w:rsidR="00DC71BC">
        <w:rPr>
          <w:rFonts w:ascii="Times New Roman" w:hAnsi="Times New Roman"/>
          <w:szCs w:val="24"/>
        </w:rPr>
        <w:t xml:space="preserve"> </w:t>
      </w:r>
      <w:r w:rsidRPr="00F85A75">
        <w:rPr>
          <w:rFonts w:ascii="Times New Roman" w:hAnsi="Times New Roman"/>
          <w:szCs w:val="24"/>
        </w:rPr>
        <w:t>z príslušného územného obvodu.</w:t>
      </w:r>
    </w:p>
    <w:p w14:paraId="509B291E" w14:textId="79083A5F"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 xml:space="preserve">Podmienkou vzniku OkO/RgO SPZ je uznanie záväznosti týchto stanov, zvolenie orgánov uvedených v § 20 ods. 4 </w:t>
      </w:r>
      <w:r w:rsidR="004B22BB">
        <w:rPr>
          <w:rFonts w:ascii="Times New Roman" w:hAnsi="Times New Roman"/>
          <w:color w:val="FF0000"/>
          <w:szCs w:val="24"/>
        </w:rPr>
        <w:t xml:space="preserve">písm. b) až e) </w:t>
      </w:r>
      <w:r w:rsidRPr="00F85A75">
        <w:rPr>
          <w:rFonts w:ascii="Times New Roman" w:hAnsi="Times New Roman"/>
          <w:szCs w:val="24"/>
        </w:rPr>
        <w:t>a začlenenie do organizačnej štruktúry SPZ na základe rozhodnutia rady SPZ.</w:t>
      </w:r>
    </w:p>
    <w:p w14:paraId="6B85533D" w14:textId="77777777"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Pri vzniku novej OkO/RgO SPZ prechádza alikvotná časť majetku z vlastníctva pôvodnej OkO/RgO SPZ do vlastníctva novovzniknutej OkO/RgO SPZ. O prechode majetku spíše pôvodná OkO/RgO SPZ s novovzniknutou OkO/RgO SPZ dohodu, ktorej obsahom je najmä opis odovzdaného majetku, spôsob jeho odovzdania a prevzatia alebo opis majetku a spôsob jeho užívania, ak s ním budú nakladať obidve OkO/RgO SPZ spoločne.</w:t>
      </w:r>
    </w:p>
    <w:p w14:paraId="74D74836" w14:textId="77777777"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OkO/RgO SPZ zaniká</w:t>
      </w:r>
    </w:p>
    <w:p w14:paraId="01FA45F8" w14:textId="77777777" w:rsidR="003E75FE" w:rsidRPr="00F85A75" w:rsidRDefault="003E75FE" w:rsidP="00F85A75">
      <w:pPr>
        <w:numPr>
          <w:ilvl w:val="0"/>
          <w:numId w:val="21"/>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uznesením snemu OkO/RgO SPZ 3/5 väčšinou hlasov všetkých delegátov,</w:t>
      </w:r>
    </w:p>
    <w:p w14:paraId="795AE26E" w14:textId="139CED69" w:rsidR="003E75FE" w:rsidRPr="00F85A75" w:rsidRDefault="003E75FE" w:rsidP="00F85A75">
      <w:pPr>
        <w:numPr>
          <w:ilvl w:val="0"/>
          <w:numId w:val="21"/>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rozhodnutím prezídia SPZ, ak neplní povinnosti vyplývajúce z týchto stanov alebo vyvíja činnosť v rozpore s týmito stanovami alebo všeobecne záväznými právnymi predpismi. Proti rozhodnutiu o zrušení OkO/RgO SPZ možno podať</w:t>
      </w:r>
      <w:r w:rsidRPr="00F85A75">
        <w:rPr>
          <w:rFonts w:ascii="Times New Roman" w:hAnsi="Times New Roman"/>
        </w:rPr>
        <w:t xml:space="preserve"> odvolanie na </w:t>
      </w:r>
      <w:r w:rsidRPr="00F85A75">
        <w:rPr>
          <w:rFonts w:ascii="Times New Roman" w:hAnsi="Times New Roman"/>
          <w:szCs w:val="24"/>
        </w:rPr>
        <w:t>radu SPZ do 30 dní od doručenia uznesenia</w:t>
      </w:r>
      <w:r w:rsidRPr="002A3B5F">
        <w:rPr>
          <w:rFonts w:ascii="Times New Roman" w:hAnsi="Times New Roman"/>
          <w:strike/>
          <w:szCs w:val="24"/>
          <w:highlight w:val="yellow"/>
        </w:rPr>
        <w:t>.</w:t>
      </w:r>
      <w:r w:rsidRPr="00F85A75">
        <w:rPr>
          <w:rFonts w:ascii="Times New Roman" w:hAnsi="Times New Roman"/>
          <w:szCs w:val="24"/>
        </w:rPr>
        <w:t xml:space="preserve"> </w:t>
      </w:r>
      <w:r w:rsidR="002A3B5F">
        <w:rPr>
          <w:rFonts w:ascii="Times New Roman" w:hAnsi="Times New Roman"/>
          <w:color w:val="FF0000"/>
          <w:szCs w:val="24"/>
        </w:rPr>
        <w:t>; r</w:t>
      </w:r>
      <w:r w:rsidRPr="00F85A75">
        <w:rPr>
          <w:rFonts w:ascii="Times New Roman" w:hAnsi="Times New Roman"/>
          <w:szCs w:val="24"/>
        </w:rPr>
        <w:t>iadne podané odvolanie má odkladný účinok</w:t>
      </w:r>
      <w:r w:rsidRPr="002A3B5F">
        <w:rPr>
          <w:rFonts w:ascii="Times New Roman" w:hAnsi="Times New Roman"/>
          <w:strike/>
          <w:szCs w:val="24"/>
          <w:highlight w:val="yellow"/>
        </w:rPr>
        <w:t>.</w:t>
      </w:r>
      <w:r w:rsidR="002A3B5F">
        <w:rPr>
          <w:rFonts w:ascii="Times New Roman" w:hAnsi="Times New Roman"/>
          <w:szCs w:val="24"/>
        </w:rPr>
        <w:t xml:space="preserve"> </w:t>
      </w:r>
      <w:r w:rsidR="00901B32">
        <w:rPr>
          <w:rFonts w:ascii="Times New Roman" w:hAnsi="Times New Roman"/>
          <w:color w:val="FF0000"/>
          <w:szCs w:val="24"/>
        </w:rPr>
        <w:t>,</w:t>
      </w:r>
    </w:p>
    <w:p w14:paraId="2EAD7DAA" w14:textId="2566F1B3" w:rsidR="003E75FE" w:rsidRPr="00923313" w:rsidRDefault="003E75FE" w:rsidP="00F85A75">
      <w:pPr>
        <w:numPr>
          <w:ilvl w:val="0"/>
          <w:numId w:val="21"/>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rozhodnutím obvodného lesného úradu podľa § 38 ods. 3 zákona</w:t>
      </w:r>
      <w:r w:rsidRPr="00923313">
        <w:rPr>
          <w:rFonts w:ascii="Times New Roman" w:hAnsi="Times New Roman"/>
          <w:strike/>
          <w:szCs w:val="24"/>
          <w:highlight w:val="yellow"/>
        </w:rPr>
        <w:t>.</w:t>
      </w:r>
      <w:r w:rsidR="00923313">
        <w:rPr>
          <w:rFonts w:ascii="Times New Roman" w:hAnsi="Times New Roman"/>
          <w:strike/>
          <w:szCs w:val="24"/>
        </w:rPr>
        <w:t xml:space="preserve"> </w:t>
      </w:r>
      <w:r w:rsidR="00923313">
        <w:rPr>
          <w:rFonts w:ascii="Times New Roman" w:hAnsi="Times New Roman"/>
          <w:color w:val="FF0000"/>
          <w:szCs w:val="24"/>
        </w:rPr>
        <w:t>,</w:t>
      </w:r>
    </w:p>
    <w:p w14:paraId="795330F2" w14:textId="525565BB" w:rsidR="00923313" w:rsidRPr="00F85A75" w:rsidRDefault="008E6C48" w:rsidP="00F85A75">
      <w:pPr>
        <w:numPr>
          <w:ilvl w:val="0"/>
          <w:numId w:val="21"/>
        </w:numPr>
        <w:tabs>
          <w:tab w:val="clear" w:pos="814"/>
        </w:tabs>
        <w:spacing w:before="60" w:after="60"/>
        <w:ind w:left="714" w:hanging="357"/>
        <w:jc w:val="both"/>
        <w:rPr>
          <w:rFonts w:ascii="Times New Roman" w:hAnsi="Times New Roman"/>
          <w:szCs w:val="24"/>
        </w:rPr>
      </w:pPr>
      <w:r>
        <w:rPr>
          <w:rFonts w:ascii="Times New Roman" w:hAnsi="Times New Roman"/>
          <w:color w:val="FF0000"/>
          <w:szCs w:val="24"/>
        </w:rPr>
        <w:t xml:space="preserve">rozhodnutím </w:t>
      </w:r>
      <w:r w:rsidR="00774DA1">
        <w:rPr>
          <w:rFonts w:ascii="Times New Roman" w:hAnsi="Times New Roman"/>
          <w:color w:val="FF0000"/>
          <w:szCs w:val="24"/>
        </w:rPr>
        <w:t xml:space="preserve">rady OkO/RgO SPZ </w:t>
      </w:r>
      <w:r>
        <w:rPr>
          <w:rFonts w:ascii="Times New Roman" w:hAnsi="Times New Roman"/>
          <w:color w:val="FF0000"/>
          <w:szCs w:val="24"/>
        </w:rPr>
        <w:t xml:space="preserve">podľa § 23 ods. 3 písm. </w:t>
      </w:r>
      <w:r w:rsidR="00D93023">
        <w:rPr>
          <w:rFonts w:ascii="Times New Roman" w:hAnsi="Times New Roman"/>
          <w:color w:val="FF0000"/>
          <w:szCs w:val="24"/>
        </w:rPr>
        <w:t>písm. d)</w:t>
      </w:r>
      <w:r w:rsidR="00774DA1">
        <w:rPr>
          <w:rFonts w:ascii="Times New Roman" w:hAnsi="Times New Roman"/>
          <w:color w:val="FF0000"/>
          <w:szCs w:val="24"/>
        </w:rPr>
        <w:t>.</w:t>
      </w:r>
      <w:r w:rsidR="00D93023">
        <w:rPr>
          <w:rFonts w:ascii="Times New Roman" w:hAnsi="Times New Roman"/>
          <w:color w:val="FF0000"/>
          <w:szCs w:val="24"/>
        </w:rPr>
        <w:t xml:space="preserve"> </w:t>
      </w:r>
    </w:p>
    <w:p w14:paraId="50BABC4C" w14:textId="5078A97F"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 xml:space="preserve">Pri zániku OkO/RgO SPZ uznesením </w:t>
      </w:r>
      <w:r w:rsidR="00785474">
        <w:rPr>
          <w:rFonts w:ascii="Times New Roman" w:hAnsi="Times New Roman"/>
          <w:color w:val="FF0000"/>
          <w:szCs w:val="24"/>
        </w:rPr>
        <w:t xml:space="preserve">snemu </w:t>
      </w:r>
      <w:r w:rsidRPr="00785474">
        <w:rPr>
          <w:rFonts w:ascii="Times New Roman" w:hAnsi="Times New Roman"/>
          <w:strike/>
          <w:szCs w:val="24"/>
          <w:highlight w:val="yellow"/>
        </w:rPr>
        <w:t>jej orgán</w:t>
      </w:r>
      <w:r w:rsidR="006909EE" w:rsidRPr="00785474">
        <w:rPr>
          <w:rFonts w:ascii="Times New Roman" w:hAnsi="Times New Roman"/>
          <w:strike/>
          <w:szCs w:val="24"/>
          <w:highlight w:val="yellow"/>
        </w:rPr>
        <w:t>u</w:t>
      </w:r>
      <w:r w:rsidR="006909EE">
        <w:rPr>
          <w:rFonts w:ascii="Times New Roman" w:hAnsi="Times New Roman"/>
          <w:szCs w:val="24"/>
        </w:rPr>
        <w:t xml:space="preserve"> </w:t>
      </w:r>
      <w:r w:rsidRPr="00F85A75">
        <w:rPr>
          <w:rFonts w:ascii="Times New Roman" w:hAnsi="Times New Roman"/>
          <w:szCs w:val="24"/>
        </w:rPr>
        <w:t>tento súčasne určí likvidátora.</w:t>
      </w:r>
    </w:p>
    <w:p w14:paraId="26D68BC6" w14:textId="051F59B2"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 xml:space="preserve">Pri zániku OkO/RgO SPZ rozhodnutím prezídia </w:t>
      </w:r>
      <w:r w:rsidRPr="00F6413E">
        <w:rPr>
          <w:rFonts w:ascii="Times New Roman" w:hAnsi="Times New Roman"/>
          <w:color w:val="FF0000"/>
          <w:szCs w:val="24"/>
        </w:rPr>
        <w:t>SPZ</w:t>
      </w:r>
      <w:r w:rsidR="00F6413E">
        <w:rPr>
          <w:rFonts w:ascii="Times New Roman" w:hAnsi="Times New Roman"/>
          <w:color w:val="FF0000"/>
          <w:szCs w:val="24"/>
        </w:rPr>
        <w:t xml:space="preserve">, </w:t>
      </w:r>
      <w:r w:rsidR="00785474" w:rsidRPr="00F6413E">
        <w:rPr>
          <w:rFonts w:ascii="Times New Roman" w:hAnsi="Times New Roman"/>
          <w:color w:val="FF0000"/>
          <w:szCs w:val="24"/>
        </w:rPr>
        <w:t>rad</w:t>
      </w:r>
      <w:r w:rsidR="0062446E" w:rsidRPr="00F6413E">
        <w:rPr>
          <w:rFonts w:ascii="Times New Roman" w:hAnsi="Times New Roman"/>
          <w:color w:val="FF0000"/>
          <w:szCs w:val="24"/>
        </w:rPr>
        <w:t>y</w:t>
      </w:r>
      <w:r w:rsidR="00785474">
        <w:rPr>
          <w:rFonts w:ascii="Times New Roman" w:hAnsi="Times New Roman"/>
          <w:color w:val="FF0000"/>
          <w:szCs w:val="24"/>
        </w:rPr>
        <w:t xml:space="preserve"> SPZ </w:t>
      </w:r>
      <w:r w:rsidR="00F6413E">
        <w:rPr>
          <w:rFonts w:ascii="Times New Roman" w:hAnsi="Times New Roman"/>
          <w:color w:val="FF0000"/>
          <w:szCs w:val="24"/>
        </w:rPr>
        <w:t xml:space="preserve"> alebo rad</w:t>
      </w:r>
      <w:r w:rsidR="00394EAE">
        <w:rPr>
          <w:rFonts w:ascii="Times New Roman" w:hAnsi="Times New Roman"/>
          <w:color w:val="FF0000"/>
          <w:szCs w:val="24"/>
        </w:rPr>
        <w:t xml:space="preserve">y OkO/RgO SPZ </w:t>
      </w:r>
      <w:r w:rsidRPr="00F85A75">
        <w:rPr>
          <w:rFonts w:ascii="Times New Roman" w:hAnsi="Times New Roman"/>
          <w:szCs w:val="24"/>
        </w:rPr>
        <w:t>vykoná likvidáciu likvidátor určený prezídiom SPZ</w:t>
      </w:r>
      <w:r w:rsidRPr="0062446E">
        <w:rPr>
          <w:rFonts w:ascii="Times New Roman" w:hAnsi="Times New Roman"/>
          <w:strike/>
          <w:szCs w:val="24"/>
          <w:highlight w:val="yellow"/>
        </w:rPr>
        <w:t>.</w:t>
      </w:r>
      <w:r w:rsidR="0062446E">
        <w:rPr>
          <w:rFonts w:ascii="Times New Roman" w:hAnsi="Times New Roman"/>
          <w:szCs w:val="24"/>
        </w:rPr>
        <w:t xml:space="preserve"> </w:t>
      </w:r>
      <w:r w:rsidR="00394EAE">
        <w:rPr>
          <w:rFonts w:ascii="Times New Roman" w:hAnsi="Times New Roman"/>
          <w:color w:val="FF0000"/>
          <w:szCs w:val="24"/>
        </w:rPr>
        <w:t>,</w:t>
      </w:r>
      <w:r w:rsidR="0062446E">
        <w:rPr>
          <w:rFonts w:ascii="Times New Roman" w:hAnsi="Times New Roman"/>
          <w:color w:val="FF0000"/>
          <w:szCs w:val="24"/>
        </w:rPr>
        <w:t>radou SPZ</w:t>
      </w:r>
      <w:r w:rsidR="00394EAE">
        <w:rPr>
          <w:rFonts w:ascii="Times New Roman" w:hAnsi="Times New Roman"/>
          <w:color w:val="FF0000"/>
          <w:szCs w:val="24"/>
        </w:rPr>
        <w:t xml:space="preserve"> alebo radou OkO/RgO SPZ</w:t>
      </w:r>
      <w:r w:rsidR="0018025E">
        <w:rPr>
          <w:rFonts w:ascii="Times New Roman" w:hAnsi="Times New Roman"/>
          <w:color w:val="FF0000"/>
          <w:szCs w:val="24"/>
        </w:rPr>
        <w:t>.</w:t>
      </w:r>
    </w:p>
    <w:p w14:paraId="0FBCEE71" w14:textId="77777777"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OkO/RgO SPZ pri svojom zániku nemá nárok na podiel z majetku SPZ a z majetku obchodných organizácii, ktoré boli SPZ zriadené.</w:t>
      </w:r>
    </w:p>
    <w:p w14:paraId="5E1431C7" w14:textId="77777777"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Pri zániku OkO/RgO SPZ prechádza jej majetok do vlastníctva OkO/RgO SPZ, ktorá bude na danom územní vykonávať činnosť.</w:t>
      </w:r>
    </w:p>
    <w:p w14:paraId="47C67922" w14:textId="16761B1E" w:rsidR="003E75FE" w:rsidRPr="00F85A75" w:rsidRDefault="003E75FE" w:rsidP="00F85A75">
      <w:pPr>
        <w:numPr>
          <w:ilvl w:val="0"/>
          <w:numId w:val="20"/>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Pri transformácii OkO/RgO SPZ na novú OkO/RgO SPZ nemajú PZ nárok na podiel z jej majetku</w:t>
      </w:r>
      <w:r w:rsidRPr="00D04039">
        <w:rPr>
          <w:rFonts w:ascii="Times New Roman" w:hAnsi="Times New Roman"/>
          <w:strike/>
          <w:szCs w:val="24"/>
          <w:highlight w:val="yellow"/>
        </w:rPr>
        <w:t>,</w:t>
      </w:r>
      <w:r w:rsidRPr="00F85A75">
        <w:rPr>
          <w:rFonts w:ascii="Times New Roman" w:hAnsi="Times New Roman"/>
          <w:szCs w:val="24"/>
        </w:rPr>
        <w:t xml:space="preserve"> </w:t>
      </w:r>
      <w:r w:rsidR="00D04039">
        <w:rPr>
          <w:rFonts w:ascii="Times New Roman" w:hAnsi="Times New Roman"/>
          <w:color w:val="FF0000"/>
          <w:szCs w:val="24"/>
        </w:rPr>
        <w:t>;</w:t>
      </w:r>
      <w:r w:rsidR="00490EEF">
        <w:rPr>
          <w:rFonts w:ascii="Times New Roman" w:hAnsi="Times New Roman"/>
          <w:color w:val="FF0000"/>
          <w:szCs w:val="24"/>
        </w:rPr>
        <w:t xml:space="preserve"> </w:t>
      </w:r>
      <w:r w:rsidRPr="00F85A75">
        <w:rPr>
          <w:rFonts w:ascii="Times New Roman" w:hAnsi="Times New Roman"/>
          <w:szCs w:val="24"/>
        </w:rPr>
        <w:t>alikvotná časť majetku podľa počtu členov sa presúva priamo na novovzniknutú OkO/RgO SPZ.</w:t>
      </w:r>
    </w:p>
    <w:p w14:paraId="2421DF07" w14:textId="77777777" w:rsidR="003E75FE" w:rsidRPr="00F85A75" w:rsidRDefault="003E75FE" w:rsidP="00157E4F">
      <w:pPr>
        <w:pStyle w:val="Nadpis2"/>
        <w:keepNext w:val="0"/>
        <w:keepLines w:val="0"/>
        <w:spacing w:before="360"/>
        <w:rPr>
          <w:szCs w:val="24"/>
          <w:lang w:val="sk-SK"/>
        </w:rPr>
      </w:pPr>
      <w:r w:rsidRPr="00F85A75">
        <w:rPr>
          <w:szCs w:val="24"/>
          <w:lang w:val="sk-SK"/>
        </w:rPr>
        <w:t>§ 22</w:t>
      </w:r>
    </w:p>
    <w:p w14:paraId="4275C292" w14:textId="77777777" w:rsidR="003E75FE" w:rsidRPr="00F85A75" w:rsidRDefault="003E75FE" w:rsidP="00157E4F">
      <w:pPr>
        <w:pStyle w:val="Nadpis2"/>
        <w:keepNext w:val="0"/>
        <w:keepLines w:val="0"/>
        <w:spacing w:before="120"/>
        <w:rPr>
          <w:szCs w:val="24"/>
        </w:rPr>
      </w:pPr>
      <w:r w:rsidRPr="00F85A75">
        <w:rPr>
          <w:szCs w:val="24"/>
        </w:rPr>
        <w:t>Snem OkO/RgO SPZ</w:t>
      </w:r>
    </w:p>
    <w:p w14:paraId="3AB62944" w14:textId="77777777" w:rsidR="003E75FE" w:rsidRPr="00F85A75" w:rsidRDefault="003E75FE" w:rsidP="00F85A75">
      <w:pPr>
        <w:numPr>
          <w:ilvl w:val="0"/>
          <w:numId w:val="22"/>
        </w:numPr>
        <w:tabs>
          <w:tab w:val="clear" w:pos="1219"/>
        </w:tabs>
        <w:spacing w:before="120" w:after="120"/>
        <w:ind w:left="357" w:hanging="357"/>
        <w:jc w:val="both"/>
        <w:rPr>
          <w:rFonts w:ascii="Times New Roman" w:hAnsi="Times New Roman"/>
          <w:szCs w:val="24"/>
        </w:rPr>
      </w:pPr>
      <w:r w:rsidRPr="00F85A75">
        <w:rPr>
          <w:rFonts w:ascii="Times New Roman" w:hAnsi="Times New Roman"/>
          <w:szCs w:val="24"/>
        </w:rPr>
        <w:t xml:space="preserve">Snem OkO/RgO SPZ je zhromaždenie delegátov zvolených PZ </w:t>
      </w:r>
      <w:r w:rsidRPr="00F85A75">
        <w:rPr>
          <w:rFonts w:ascii="Times New Roman" w:hAnsi="Times New Roman"/>
          <w:color w:val="FF0000"/>
          <w:szCs w:val="24"/>
        </w:rPr>
        <w:t>a zvolených delegátov zo zhromaždenia nezaradených členov. Snem z</w:t>
      </w:r>
      <w:r w:rsidRPr="00F85A75">
        <w:rPr>
          <w:rFonts w:ascii="Times New Roman" w:hAnsi="Times New Roman"/>
          <w:szCs w:val="24"/>
        </w:rPr>
        <w:t>voláva</w:t>
      </w:r>
      <w:r w:rsidRPr="00F85A75">
        <w:rPr>
          <w:rFonts w:ascii="Times New Roman" w:hAnsi="Times New Roman"/>
          <w:strike/>
          <w:szCs w:val="24"/>
        </w:rPr>
        <w:t xml:space="preserve"> </w:t>
      </w:r>
      <w:r w:rsidRPr="00F85A75">
        <w:rPr>
          <w:rFonts w:ascii="Times New Roman" w:hAnsi="Times New Roman"/>
          <w:strike/>
          <w:szCs w:val="24"/>
          <w:highlight w:val="yellow"/>
        </w:rPr>
        <w:t>ho</w:t>
      </w:r>
      <w:r w:rsidRPr="00F85A75">
        <w:rPr>
          <w:rFonts w:ascii="Times New Roman" w:hAnsi="Times New Roman"/>
          <w:szCs w:val="24"/>
        </w:rPr>
        <w:t xml:space="preserve"> rada OkO/RgO SPZ jedenkrát za 5 rokov. Mimoriadny snem OkO/RgO SPZ zvoláva rada OkO/RgO SPZ z vlastnej iniciatívy, alebo ak o to požiada viac ako polovica PZ, alebo ak o to požiada vyšší orgán SPZ. Kľúč voľby delegátov určí rada OkO/RgO SPZ.</w:t>
      </w:r>
    </w:p>
    <w:p w14:paraId="7959E174" w14:textId="77777777" w:rsidR="003E75FE" w:rsidRPr="00F85A75" w:rsidRDefault="003E75FE" w:rsidP="00F85A75">
      <w:pPr>
        <w:numPr>
          <w:ilvl w:val="0"/>
          <w:numId w:val="22"/>
        </w:numPr>
        <w:tabs>
          <w:tab w:val="clear" w:pos="1219"/>
        </w:tabs>
        <w:spacing w:before="120" w:after="120"/>
        <w:ind w:left="357" w:hanging="357"/>
        <w:jc w:val="both"/>
        <w:rPr>
          <w:rFonts w:ascii="Times New Roman" w:hAnsi="Times New Roman"/>
          <w:szCs w:val="24"/>
        </w:rPr>
      </w:pPr>
      <w:r w:rsidRPr="00F85A75">
        <w:rPr>
          <w:rFonts w:ascii="Times New Roman" w:hAnsi="Times New Roman"/>
          <w:szCs w:val="24"/>
        </w:rPr>
        <w:lastRenderedPageBreak/>
        <w:t>Snem OkO/RgO SPZ</w:t>
      </w:r>
    </w:p>
    <w:p w14:paraId="082B117C" w14:textId="77777777"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hodnotí výsledky činnosti a schvaľuje plán hlavných úloh OkO/RgO SPZ na budúce obdobie,</w:t>
      </w:r>
    </w:p>
    <w:p w14:paraId="774A7CB6" w14:textId="77777777"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schvaľuje výsledky hospodárenia za uplynulé volebné obdobie,</w:t>
      </w:r>
    </w:p>
    <w:p w14:paraId="7F9F5AEF" w14:textId="77777777"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volí na päťročné funkčné obdobie a odvoláva predstavenstvo OkO/RgO SPZ a DR OkO/RgO SPZ,</w:t>
      </w:r>
    </w:p>
    <w:p w14:paraId="1F7076BE" w14:textId="1CED7B83"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volí delegátov na snem SPZ</w:t>
      </w:r>
      <w:r w:rsidR="00AC6190">
        <w:rPr>
          <w:rFonts w:ascii="Times New Roman" w:hAnsi="Times New Roman"/>
          <w:color w:val="FF0000"/>
          <w:szCs w:val="24"/>
        </w:rPr>
        <w:t>,</w:t>
      </w:r>
      <w:r w:rsidRPr="00F85A75">
        <w:rPr>
          <w:rFonts w:ascii="Times New Roman" w:hAnsi="Times New Roman"/>
          <w:szCs w:val="24"/>
        </w:rPr>
        <w:t xml:space="preserve"> </w:t>
      </w:r>
      <w:r w:rsidRPr="00AC6190">
        <w:rPr>
          <w:rFonts w:ascii="Times New Roman" w:hAnsi="Times New Roman"/>
          <w:strike/>
          <w:szCs w:val="24"/>
          <w:highlight w:val="yellow"/>
        </w:rPr>
        <w:t>a</w:t>
      </w:r>
      <w:r w:rsidRPr="00F85A75">
        <w:rPr>
          <w:rFonts w:ascii="Times New Roman" w:hAnsi="Times New Roman"/>
          <w:szCs w:val="24"/>
        </w:rPr>
        <w:t> ich náhradníkov a svojho zástupcu a jeho náhradníka do zboru zástupcov rady SPZ,</w:t>
      </w:r>
    </w:p>
    <w:p w14:paraId="38880A80" w14:textId="77777777"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berie na vedomie nomináciu alebo volí zástupcov PZ do rady OkO/RgO SPZ a ich náhradníkov,</w:t>
      </w:r>
    </w:p>
    <w:p w14:paraId="5607A22C" w14:textId="77777777"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rozhoduje o výške a použití členského príspevku,</w:t>
      </w:r>
    </w:p>
    <w:p w14:paraId="7DE54B5F" w14:textId="77777777" w:rsidR="003E75FE" w:rsidRPr="00F85A75" w:rsidRDefault="003E75FE" w:rsidP="00F85A75">
      <w:pPr>
        <w:numPr>
          <w:ilvl w:val="0"/>
          <w:numId w:val="23"/>
        </w:numPr>
        <w:tabs>
          <w:tab w:val="clear" w:pos="1234"/>
        </w:tabs>
        <w:spacing w:before="60" w:after="60"/>
        <w:ind w:left="714" w:hanging="357"/>
        <w:jc w:val="both"/>
        <w:rPr>
          <w:rStyle w:val="slostrany"/>
          <w:rFonts w:ascii="Times New Roman" w:hAnsi="Times New Roman"/>
          <w:szCs w:val="24"/>
        </w:rPr>
      </w:pPr>
      <w:r w:rsidRPr="00F85A75">
        <w:rPr>
          <w:rStyle w:val="slostrany"/>
          <w:rFonts w:ascii="Times New Roman" w:hAnsi="Times New Roman"/>
          <w:szCs w:val="24"/>
        </w:rPr>
        <w:t>schvaľuje stanovy OkO/RgO SPZ a ich zmeny,</w:t>
      </w:r>
    </w:p>
    <w:p w14:paraId="60897019" w14:textId="77777777"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Style w:val="slostrany"/>
          <w:rFonts w:ascii="Times New Roman" w:hAnsi="Times New Roman"/>
          <w:szCs w:val="24"/>
        </w:rPr>
        <w:t>rozhoduje o ďalších závažných záležitostiach,</w:t>
      </w:r>
    </w:p>
    <w:p w14:paraId="139E6133" w14:textId="77777777" w:rsidR="003E75FE"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rozhoduje o zániku OkO/RgO SPZ.</w:t>
      </w:r>
    </w:p>
    <w:p w14:paraId="3E03AD81" w14:textId="77777777" w:rsidR="00BE7C2C" w:rsidRPr="00F85A75" w:rsidRDefault="00BE7C2C" w:rsidP="00BE7C2C">
      <w:pPr>
        <w:spacing w:before="60" w:after="60"/>
        <w:ind w:left="714"/>
        <w:jc w:val="both"/>
        <w:rPr>
          <w:rFonts w:ascii="Times New Roman" w:hAnsi="Times New Roman"/>
          <w:szCs w:val="24"/>
        </w:rPr>
      </w:pPr>
    </w:p>
    <w:p w14:paraId="2E240EBF" w14:textId="77777777" w:rsidR="003E75FE" w:rsidRPr="00F85A75" w:rsidRDefault="003E75FE" w:rsidP="00157E4F">
      <w:pPr>
        <w:pStyle w:val="a"/>
        <w:keepNext w:val="0"/>
        <w:numPr>
          <w:ilvl w:val="0"/>
          <w:numId w:val="0"/>
        </w:numPr>
        <w:tabs>
          <w:tab w:val="clear" w:pos="425"/>
        </w:tabs>
        <w:spacing w:before="360"/>
        <w:rPr>
          <w:b/>
        </w:rPr>
      </w:pPr>
      <w:r w:rsidRPr="00F85A75">
        <w:rPr>
          <w:b/>
        </w:rPr>
        <w:t>§ 23</w:t>
      </w:r>
    </w:p>
    <w:p w14:paraId="385689E8" w14:textId="77777777" w:rsidR="003E75FE" w:rsidRPr="00F85A75" w:rsidRDefault="003E75FE" w:rsidP="00157E4F">
      <w:pPr>
        <w:pStyle w:val="Nadpis2"/>
        <w:keepNext w:val="0"/>
        <w:keepLines w:val="0"/>
        <w:spacing w:before="120"/>
        <w:rPr>
          <w:szCs w:val="24"/>
        </w:rPr>
      </w:pPr>
      <w:r w:rsidRPr="00F85A75">
        <w:rPr>
          <w:szCs w:val="24"/>
        </w:rPr>
        <w:t>Rada OkO/RgO SPZ</w:t>
      </w:r>
    </w:p>
    <w:p w14:paraId="6AF55EEC" w14:textId="77777777" w:rsidR="003E75FE" w:rsidRPr="00F85A75" w:rsidRDefault="003E75FE" w:rsidP="00F85A75">
      <w:pPr>
        <w:numPr>
          <w:ilvl w:val="0"/>
          <w:numId w:val="24"/>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 xml:space="preserve">Radu OkO/RgO SPZ tvoria zástupcovia priamo zvolení PZ, </w:t>
      </w:r>
      <w:r w:rsidRPr="00F85A75">
        <w:rPr>
          <w:rStyle w:val="slostrany"/>
          <w:rFonts w:ascii="Times New Roman" w:hAnsi="Times New Roman"/>
          <w:szCs w:val="24"/>
        </w:rPr>
        <w:t>zástupcovia zvolení snemom OkO/RgO SPZ</w:t>
      </w:r>
      <w:r w:rsidRPr="00F85A75">
        <w:rPr>
          <w:rFonts w:ascii="Times New Roman" w:hAnsi="Times New Roman"/>
          <w:szCs w:val="24"/>
        </w:rPr>
        <w:t xml:space="preserve"> a členovia predstavenstva OkO/RgO SPZ.</w:t>
      </w:r>
    </w:p>
    <w:p w14:paraId="6247752D" w14:textId="77777777" w:rsidR="003E75FE" w:rsidRPr="00F85A75" w:rsidRDefault="003E75FE" w:rsidP="00F85A75">
      <w:pPr>
        <w:numPr>
          <w:ilvl w:val="0"/>
          <w:numId w:val="24"/>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Najvyšším orgánom OkO/RgO SPZ medzi zasadnutiami snemov OkO/RgO SPZ je rada OkO/RgO SPZ, ktorá najmä</w:t>
      </w:r>
    </w:p>
    <w:p w14:paraId="6A67197C" w14:textId="77777777" w:rsidR="003E75FE" w:rsidRPr="00F85A75" w:rsidRDefault="003E75FE" w:rsidP="00F85A75">
      <w:pPr>
        <w:pStyle w:val="adda"/>
        <w:keepNext w:val="0"/>
        <w:numPr>
          <w:ilvl w:val="0"/>
          <w:numId w:val="55"/>
        </w:numPr>
      </w:pPr>
      <w:r w:rsidRPr="00F85A75">
        <w:t>realizuje a kontroluje plnenie uznesení snemu OkO/RgO SPZ a podáva o svojej činnosti správu snemu OkO/RgO SPZ,</w:t>
      </w:r>
    </w:p>
    <w:p w14:paraId="10499798" w14:textId="77777777" w:rsidR="003E75FE" w:rsidRPr="00F85A75" w:rsidRDefault="003E75FE" w:rsidP="00F85A75">
      <w:pPr>
        <w:pStyle w:val="adda"/>
        <w:keepNext w:val="0"/>
      </w:pPr>
      <w:r w:rsidRPr="00F85A75">
        <w:t>schvaľuje výsledky hospodárenia OkO/RgO SPZ za predchádzajúci rok a rozpočet na bežný rok, prípadné zmeny rozpočtu,</w:t>
      </w:r>
    </w:p>
    <w:p w14:paraId="72496B1F" w14:textId="77777777" w:rsidR="003E75FE" w:rsidRPr="00F85A75" w:rsidRDefault="003E75FE" w:rsidP="00F85A75">
      <w:pPr>
        <w:pStyle w:val="adda"/>
        <w:keepNext w:val="0"/>
      </w:pPr>
      <w:r w:rsidRPr="00F85A75">
        <w:t>zvoláva a organizačne zabezpečuje snem OkO/RgO SPZ; určuje kľúč pre voľbu delegátov, vypracúva návrh volebného a rokovacieho poriadku,</w:t>
      </w:r>
    </w:p>
    <w:p w14:paraId="059F7A5A" w14:textId="77777777" w:rsidR="003E75FE" w:rsidRPr="00F85A75" w:rsidRDefault="003E75FE" w:rsidP="00F85A75">
      <w:pPr>
        <w:pStyle w:val="adda"/>
        <w:keepNext w:val="0"/>
      </w:pPr>
      <w:r w:rsidRPr="00F85A75">
        <w:t>zriaďuje na plnenie svojich úloh komisie,</w:t>
      </w:r>
    </w:p>
    <w:p w14:paraId="52258C5C" w14:textId="77777777" w:rsidR="003E75FE" w:rsidRPr="00F85A75" w:rsidRDefault="003E75FE" w:rsidP="00F85A75">
      <w:pPr>
        <w:pStyle w:val="adda"/>
        <w:keepNext w:val="0"/>
      </w:pPr>
      <w:r w:rsidRPr="00F85A75">
        <w:t>rozhoduje o zásadných majetkových a investičných otázkach OkO/RgO SPZ,</w:t>
      </w:r>
    </w:p>
    <w:p w14:paraId="05869212" w14:textId="77777777"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rozhoduje o použití prostriedkov z fondov, ktoré zriadila a spravuje,</w:t>
      </w:r>
    </w:p>
    <w:p w14:paraId="169E7E8E" w14:textId="77777777" w:rsidR="003E75FE" w:rsidRPr="00F85A75" w:rsidRDefault="003E75FE" w:rsidP="00F85A75">
      <w:pPr>
        <w:numPr>
          <w:ilvl w:val="0"/>
          <w:numId w:val="23"/>
        </w:numPr>
        <w:tabs>
          <w:tab w:val="clear" w:pos="1234"/>
        </w:tabs>
        <w:spacing w:before="60" w:after="60"/>
        <w:ind w:left="714" w:hanging="357"/>
        <w:jc w:val="both"/>
        <w:rPr>
          <w:rFonts w:ascii="Times New Roman" w:hAnsi="Times New Roman"/>
          <w:szCs w:val="24"/>
        </w:rPr>
      </w:pPr>
      <w:r w:rsidRPr="00F85A75">
        <w:rPr>
          <w:rFonts w:ascii="Times New Roman" w:hAnsi="Times New Roman"/>
          <w:szCs w:val="24"/>
        </w:rPr>
        <w:t>rozhoduje o ďalších závažných záležitostiach OkO/RgO SPZ.</w:t>
      </w:r>
    </w:p>
    <w:p w14:paraId="5969C209" w14:textId="77777777" w:rsidR="003E75FE" w:rsidRPr="00F85A75" w:rsidRDefault="003E75FE" w:rsidP="00F85A75">
      <w:pPr>
        <w:numPr>
          <w:ilvl w:val="0"/>
          <w:numId w:val="24"/>
        </w:numPr>
        <w:tabs>
          <w:tab w:val="clear" w:pos="1204"/>
        </w:tabs>
        <w:spacing w:before="120" w:after="120"/>
        <w:ind w:left="357" w:hanging="357"/>
        <w:jc w:val="both"/>
        <w:rPr>
          <w:rFonts w:ascii="Times New Roman" w:hAnsi="Times New Roman"/>
          <w:szCs w:val="24"/>
        </w:rPr>
      </w:pPr>
      <w:r w:rsidRPr="00F85A75">
        <w:rPr>
          <w:rFonts w:ascii="Times New Roman" w:hAnsi="Times New Roman"/>
          <w:szCs w:val="24"/>
        </w:rPr>
        <w:t>Rada OkO/RgO SPZ v období medzi snemami rozhoduje vo veciach, ktoré sú inak v právomoci snemu OkO/RgO SPZ v tomto rozsahu:</w:t>
      </w:r>
    </w:p>
    <w:p w14:paraId="4945B2CE" w14:textId="77777777" w:rsidR="003E75FE" w:rsidRPr="00F85A75" w:rsidRDefault="003E75FE" w:rsidP="00F85A75">
      <w:pPr>
        <w:numPr>
          <w:ilvl w:val="1"/>
          <w:numId w:val="24"/>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potvrdzuje nomináciu zástupcov PZ do rady OkO/RgO SPZ,</w:t>
      </w:r>
    </w:p>
    <w:p w14:paraId="11E95305" w14:textId="77777777" w:rsidR="003E75FE" w:rsidRPr="00F85A75" w:rsidRDefault="003E75FE" w:rsidP="00F85A75">
      <w:pPr>
        <w:numPr>
          <w:ilvl w:val="1"/>
          <w:numId w:val="24"/>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odvoláva alebo uvoľňuje členov rady OkO/RgO SPZ, členov predstavenstva OkO/RgO SPZ a DR OkO/RgO SPZ,</w:t>
      </w:r>
    </w:p>
    <w:p w14:paraId="3F22938D" w14:textId="77777777" w:rsidR="003E75FE" w:rsidRPr="00F85A75" w:rsidRDefault="003E75FE" w:rsidP="00F85A75">
      <w:pPr>
        <w:numPr>
          <w:ilvl w:val="1"/>
          <w:numId w:val="24"/>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určuje výšku členského príspevku,</w:t>
      </w:r>
    </w:p>
    <w:p w14:paraId="2C834C8F" w14:textId="37F35385" w:rsidR="003E75FE" w:rsidRPr="00F85A75" w:rsidRDefault="003E75FE" w:rsidP="00F85A75">
      <w:pPr>
        <w:numPr>
          <w:ilvl w:val="1"/>
          <w:numId w:val="24"/>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o zániku OkO/RgO SPZ</w:t>
      </w:r>
      <w:r w:rsidRPr="00F85A75">
        <w:rPr>
          <w:rFonts w:ascii="Times New Roman" w:hAnsi="Times New Roman"/>
          <w:strike/>
          <w:szCs w:val="24"/>
          <w:highlight w:val="yellow"/>
        </w:rPr>
        <w:t>,</w:t>
      </w:r>
      <w:r w:rsidRPr="00F85A75">
        <w:rPr>
          <w:rFonts w:ascii="Times New Roman" w:hAnsi="Times New Roman"/>
          <w:szCs w:val="24"/>
        </w:rPr>
        <w:t xml:space="preserve"> ak sa snem OkO/RgO SPZ nezíd</w:t>
      </w:r>
      <w:r w:rsidR="002F339F">
        <w:rPr>
          <w:rFonts w:ascii="Times New Roman" w:hAnsi="Times New Roman"/>
          <w:szCs w:val="24"/>
        </w:rPr>
        <w:t>e</w:t>
      </w:r>
      <w:r w:rsidR="002F339F" w:rsidRPr="002F339F">
        <w:rPr>
          <w:rFonts w:ascii="Times New Roman" w:hAnsi="Times New Roman"/>
          <w:strike/>
          <w:szCs w:val="24"/>
          <w:highlight w:val="yellow"/>
        </w:rPr>
        <w:t>;</w:t>
      </w:r>
      <w:r w:rsidRPr="00F85A75">
        <w:rPr>
          <w:rFonts w:ascii="Times New Roman" w:hAnsi="Times New Roman"/>
          <w:szCs w:val="24"/>
        </w:rPr>
        <w:t xml:space="preserve"> </w:t>
      </w:r>
      <w:r w:rsidR="00830D8C">
        <w:rPr>
          <w:rFonts w:ascii="Times New Roman" w:hAnsi="Times New Roman"/>
          <w:color w:val="FF0000"/>
          <w:szCs w:val="24"/>
        </w:rPr>
        <w:t xml:space="preserve">, </w:t>
      </w:r>
      <w:r w:rsidRPr="00F85A75">
        <w:rPr>
          <w:rFonts w:ascii="Times New Roman" w:hAnsi="Times New Roman"/>
          <w:color w:val="FF0000"/>
          <w:szCs w:val="24"/>
        </w:rPr>
        <w:t xml:space="preserve">pričom </w:t>
      </w:r>
      <w:r w:rsidR="000F4692">
        <w:rPr>
          <w:rFonts w:ascii="Times New Roman" w:hAnsi="Times New Roman"/>
          <w:color w:val="FF0000"/>
          <w:szCs w:val="24"/>
        </w:rPr>
        <w:t xml:space="preserve">rada OkO/RgO SPZ </w:t>
      </w:r>
      <w:r w:rsidRPr="00F85A75">
        <w:rPr>
          <w:rFonts w:ascii="Times New Roman" w:hAnsi="Times New Roman"/>
          <w:szCs w:val="24"/>
        </w:rPr>
        <w:t>rozhoduje trojpätinovou väčšinou všetkých členov,</w:t>
      </w:r>
    </w:p>
    <w:p w14:paraId="441CD69A" w14:textId="77777777" w:rsidR="003E75FE" w:rsidRPr="00F85A75" w:rsidRDefault="003E75FE" w:rsidP="00F85A75">
      <w:pPr>
        <w:numPr>
          <w:ilvl w:val="1"/>
          <w:numId w:val="24"/>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volí alebo odvoláva zástupcov OkO/RgO SPZ do rady SPZ,</w:t>
      </w:r>
    </w:p>
    <w:p w14:paraId="2161A4D1" w14:textId="77777777" w:rsidR="003E75FE" w:rsidRPr="00F85A75" w:rsidRDefault="003E75FE" w:rsidP="00F85A75">
      <w:pPr>
        <w:spacing w:before="60" w:after="60"/>
        <w:ind w:left="357"/>
        <w:rPr>
          <w:rFonts w:ascii="Times New Roman" w:hAnsi="Times New Roman"/>
          <w:szCs w:val="24"/>
        </w:rPr>
      </w:pPr>
      <w:r w:rsidRPr="00F85A75">
        <w:rPr>
          <w:rFonts w:ascii="Times New Roman" w:hAnsi="Times New Roman"/>
          <w:szCs w:val="24"/>
        </w:rPr>
        <w:t xml:space="preserve">f)   volí člena predstavenstva alebo DR OkO/RgO SPZ, ak počas funkčného obdobia dôjde </w:t>
      </w:r>
    </w:p>
    <w:p w14:paraId="39FCBBB8" w14:textId="77777777" w:rsidR="003E75FE" w:rsidRPr="00F85A75" w:rsidRDefault="003E75FE" w:rsidP="00F85A75">
      <w:pPr>
        <w:spacing w:before="60" w:after="60"/>
        <w:ind w:left="357"/>
        <w:rPr>
          <w:rFonts w:ascii="Times New Roman" w:hAnsi="Times New Roman"/>
          <w:szCs w:val="24"/>
        </w:rPr>
      </w:pPr>
      <w:r w:rsidRPr="00F85A75">
        <w:rPr>
          <w:rFonts w:ascii="Times New Roman" w:hAnsi="Times New Roman"/>
          <w:szCs w:val="24"/>
        </w:rPr>
        <w:t xml:space="preserve">      k uvoľneniu funkcie podľa písmena b).</w:t>
      </w:r>
    </w:p>
    <w:p w14:paraId="2FBA5ADC" w14:textId="77777777" w:rsidR="003E75FE" w:rsidRPr="00F85A75" w:rsidRDefault="003E75FE" w:rsidP="00157E4F">
      <w:pPr>
        <w:pStyle w:val="a"/>
        <w:keepNext w:val="0"/>
        <w:numPr>
          <w:ilvl w:val="0"/>
          <w:numId w:val="0"/>
        </w:numPr>
        <w:spacing w:before="360"/>
        <w:rPr>
          <w:b/>
        </w:rPr>
      </w:pPr>
      <w:r w:rsidRPr="00F85A75">
        <w:rPr>
          <w:b/>
        </w:rPr>
        <w:t>§ 24</w:t>
      </w:r>
    </w:p>
    <w:p w14:paraId="1B3C7BAC" w14:textId="77777777" w:rsidR="003E75FE" w:rsidRPr="00F85A75" w:rsidRDefault="003E75FE" w:rsidP="00157E4F">
      <w:pPr>
        <w:pStyle w:val="Nadpis2"/>
        <w:keepNext w:val="0"/>
        <w:keepLines w:val="0"/>
        <w:spacing w:before="120"/>
        <w:rPr>
          <w:szCs w:val="24"/>
        </w:rPr>
      </w:pPr>
      <w:r w:rsidRPr="00F85A75">
        <w:rPr>
          <w:szCs w:val="24"/>
        </w:rPr>
        <w:t>Predstavenstvo OkO/RgO SPZ</w:t>
      </w:r>
    </w:p>
    <w:p w14:paraId="7A612F7A" w14:textId="77777777" w:rsidR="003E75FE" w:rsidRPr="00F85A75" w:rsidRDefault="003E75FE" w:rsidP="00F85A75">
      <w:pPr>
        <w:numPr>
          <w:ilvl w:val="0"/>
          <w:numId w:val="25"/>
        </w:numPr>
        <w:tabs>
          <w:tab w:val="clear" w:pos="1189"/>
        </w:tabs>
        <w:spacing w:before="120" w:after="120"/>
        <w:ind w:left="357" w:hanging="357"/>
        <w:jc w:val="both"/>
        <w:rPr>
          <w:rFonts w:ascii="Times New Roman" w:hAnsi="Times New Roman"/>
          <w:szCs w:val="24"/>
        </w:rPr>
      </w:pPr>
      <w:r w:rsidRPr="00F85A75">
        <w:rPr>
          <w:rFonts w:ascii="Times New Roman" w:hAnsi="Times New Roman"/>
          <w:szCs w:val="24"/>
        </w:rPr>
        <w:t>Predstavenstvo OkO/RgO SPZ v období medzi zasadnutiami rady OkO/RgO SPZ</w:t>
      </w:r>
    </w:p>
    <w:p w14:paraId="7D674BC9" w14:textId="77777777" w:rsidR="003E75FE" w:rsidRPr="00F85A75" w:rsidRDefault="003E75FE" w:rsidP="00F85A75">
      <w:pPr>
        <w:numPr>
          <w:ilvl w:val="0"/>
          <w:numId w:val="26"/>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lastRenderedPageBreak/>
        <w:t>obstaráva všetky záležitosti OkO/RgO SPZ a spravuje jej majetok,</w:t>
      </w:r>
    </w:p>
    <w:p w14:paraId="7ED35095" w14:textId="77777777" w:rsidR="003E75FE" w:rsidRPr="00F85A75" w:rsidRDefault="003E75FE" w:rsidP="00F85A75">
      <w:pPr>
        <w:numPr>
          <w:ilvl w:val="0"/>
          <w:numId w:val="26"/>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pripravuje návrh rozpočtu na budúci rok a polročne sleduje jeho plnenie,</w:t>
      </w:r>
    </w:p>
    <w:p w14:paraId="0BC759FF" w14:textId="77777777" w:rsidR="003E75FE" w:rsidRPr="00F85A75" w:rsidRDefault="003E75FE" w:rsidP="00F85A75">
      <w:pPr>
        <w:numPr>
          <w:ilvl w:val="0"/>
          <w:numId w:val="26"/>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rozpracúva a zabezpečuje plnenie uznesení rady OkO/RgO SPZ a podáva jej o svojej činnosti správu,</w:t>
      </w:r>
    </w:p>
    <w:p w14:paraId="79D43478" w14:textId="77777777" w:rsidR="003E75FE" w:rsidRPr="00F85A75" w:rsidRDefault="003E75FE" w:rsidP="00F85A75">
      <w:pPr>
        <w:numPr>
          <w:ilvl w:val="0"/>
          <w:numId w:val="26"/>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prijíma členov na základe písomnej žiadosti a navrhuje udeliť čestné členstvo v SPZ,</w:t>
      </w:r>
    </w:p>
    <w:p w14:paraId="5CEDDF92" w14:textId="77777777" w:rsidR="003E75FE" w:rsidRPr="00F85A75" w:rsidRDefault="003E75FE" w:rsidP="00F85A75">
      <w:pPr>
        <w:numPr>
          <w:ilvl w:val="0"/>
          <w:numId w:val="26"/>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na základe poverenia SPK môže organizovať vo svojom obvode teoretickú a praktickú prípravu pre skúšky z poľovníctva a organizačne zabezpečiť vykonanie skúšok,</w:t>
      </w:r>
    </w:p>
    <w:p w14:paraId="2CA6C72C" w14:textId="77777777" w:rsidR="003E75FE" w:rsidRPr="00F85A75" w:rsidRDefault="003E75FE" w:rsidP="00F85A75">
      <w:pPr>
        <w:numPr>
          <w:ilvl w:val="0"/>
          <w:numId w:val="26"/>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rozhoduje o uzatváraní a rozväzovaní pracovného pomeru s platenými pracovníkmi OkO/RgO SPZ</w:t>
      </w:r>
      <w:r w:rsidRPr="00F85A75">
        <w:rPr>
          <w:rFonts w:ascii="Times New Roman" w:hAnsi="Times New Roman"/>
          <w:color w:val="FF0000"/>
          <w:szCs w:val="24"/>
        </w:rPr>
        <w:t>,</w:t>
      </w:r>
    </w:p>
    <w:p w14:paraId="1533A260" w14:textId="77777777" w:rsidR="003E75FE" w:rsidRPr="00F85A75" w:rsidRDefault="003E75FE" w:rsidP="00F85A75">
      <w:pPr>
        <w:numPr>
          <w:ilvl w:val="0"/>
          <w:numId w:val="26"/>
        </w:numPr>
        <w:tabs>
          <w:tab w:val="clear" w:pos="814"/>
        </w:tabs>
        <w:spacing w:before="60" w:after="60"/>
        <w:ind w:left="714" w:hanging="357"/>
        <w:jc w:val="both"/>
        <w:rPr>
          <w:rFonts w:ascii="Times New Roman" w:hAnsi="Times New Roman"/>
          <w:szCs w:val="24"/>
        </w:rPr>
      </w:pPr>
      <w:r w:rsidRPr="00F85A75">
        <w:rPr>
          <w:rFonts w:ascii="Times New Roman" w:hAnsi="Times New Roman"/>
          <w:color w:val="FF0000"/>
          <w:szCs w:val="24"/>
        </w:rPr>
        <w:t xml:space="preserve">pri vzniku nového PZ rozhoduje o jeho začlenení do organizačnej štruktúry OkO/RgO SPZ. </w:t>
      </w:r>
    </w:p>
    <w:p w14:paraId="78E909F9" w14:textId="77777777" w:rsidR="003E75FE" w:rsidRPr="00F85A75" w:rsidRDefault="003E75FE" w:rsidP="00F85A75">
      <w:pPr>
        <w:spacing w:before="60" w:after="60"/>
        <w:ind w:left="714"/>
        <w:rPr>
          <w:rFonts w:ascii="Times New Roman" w:hAnsi="Times New Roman"/>
          <w:szCs w:val="24"/>
        </w:rPr>
      </w:pPr>
    </w:p>
    <w:p w14:paraId="1F309224" w14:textId="43DF60FD" w:rsidR="003E75FE" w:rsidRDefault="003E75FE" w:rsidP="00F85A75">
      <w:pPr>
        <w:numPr>
          <w:ilvl w:val="0"/>
          <w:numId w:val="25"/>
        </w:numPr>
        <w:tabs>
          <w:tab w:val="clear" w:pos="1189"/>
        </w:tabs>
        <w:spacing w:before="120" w:after="120"/>
        <w:ind w:left="357" w:hanging="357"/>
        <w:jc w:val="both"/>
        <w:rPr>
          <w:rFonts w:ascii="Times New Roman" w:hAnsi="Times New Roman"/>
          <w:szCs w:val="24"/>
        </w:rPr>
      </w:pPr>
      <w:r w:rsidRPr="00F85A75">
        <w:rPr>
          <w:rFonts w:ascii="Times New Roman" w:hAnsi="Times New Roman"/>
          <w:szCs w:val="24"/>
        </w:rPr>
        <w:t>V naliehavých prípadoch, ak hrozí nebezpečenstvo z omeškania, môže vo veciach, ktoré inak patria do pôsobnosti predstavenstva OkO/RgO SPZ, rozhodnúť predseda spolu s tajomníkom alebo členom predstavenstva OkO/RgO SPZ. Takéto rozhodnutie podlieha schváleniu najbližšej schôdze predstavenstva OkO/RgO SPZ, inak stráca platnosť a účinnosť.</w:t>
      </w:r>
    </w:p>
    <w:p w14:paraId="6B98AEC3" w14:textId="5B755B69" w:rsidR="000B147D" w:rsidRDefault="000B147D" w:rsidP="000B147D">
      <w:pPr>
        <w:spacing w:before="120" w:after="120"/>
        <w:jc w:val="both"/>
        <w:rPr>
          <w:rFonts w:ascii="Times New Roman" w:hAnsi="Times New Roman"/>
          <w:szCs w:val="24"/>
        </w:rPr>
      </w:pPr>
    </w:p>
    <w:p w14:paraId="7F6141F7" w14:textId="77777777" w:rsidR="00EC7308" w:rsidRDefault="00117242" w:rsidP="000B147D">
      <w:pPr>
        <w:spacing w:before="120" w:after="120"/>
        <w:jc w:val="center"/>
        <w:rPr>
          <w:rFonts w:ascii="Times New Roman" w:hAnsi="Times New Roman"/>
          <w:b/>
          <w:bCs/>
          <w:color w:val="FF0000"/>
          <w:szCs w:val="24"/>
        </w:rPr>
      </w:pPr>
      <w:r>
        <w:rPr>
          <w:rFonts w:ascii="Times New Roman" w:hAnsi="Times New Roman"/>
          <w:b/>
          <w:bCs/>
          <w:color w:val="FF0000"/>
          <w:szCs w:val="24"/>
        </w:rPr>
        <w:t xml:space="preserve">§ </w:t>
      </w:r>
      <w:r w:rsidR="000B147D">
        <w:rPr>
          <w:rFonts w:ascii="Times New Roman" w:hAnsi="Times New Roman"/>
          <w:b/>
          <w:bCs/>
          <w:color w:val="FF0000"/>
          <w:szCs w:val="24"/>
        </w:rPr>
        <w:t>24a</w:t>
      </w:r>
    </w:p>
    <w:p w14:paraId="4040ACA0" w14:textId="512CAD85" w:rsidR="000B147D" w:rsidRDefault="000B147D" w:rsidP="000B147D">
      <w:pPr>
        <w:spacing w:before="120" w:after="120"/>
        <w:jc w:val="center"/>
        <w:rPr>
          <w:rFonts w:ascii="Times New Roman" w:hAnsi="Times New Roman"/>
          <w:b/>
          <w:bCs/>
          <w:color w:val="FF0000"/>
          <w:szCs w:val="24"/>
        </w:rPr>
      </w:pPr>
      <w:r>
        <w:rPr>
          <w:rFonts w:ascii="Times New Roman" w:hAnsi="Times New Roman"/>
          <w:b/>
          <w:bCs/>
          <w:color w:val="FF0000"/>
          <w:szCs w:val="24"/>
        </w:rPr>
        <w:t> Predseda OkO/RgO SPZ</w:t>
      </w:r>
    </w:p>
    <w:p w14:paraId="3A09ACD8" w14:textId="67709F49" w:rsidR="00EC7308" w:rsidRDefault="00EC7308" w:rsidP="00EC7308">
      <w:pPr>
        <w:spacing w:before="120" w:after="120"/>
        <w:rPr>
          <w:rFonts w:ascii="Times New Roman" w:hAnsi="Times New Roman"/>
          <w:color w:val="FF0000"/>
          <w:szCs w:val="24"/>
        </w:rPr>
      </w:pPr>
      <w:r>
        <w:rPr>
          <w:rFonts w:ascii="Times New Roman" w:hAnsi="Times New Roman"/>
          <w:color w:val="FF0000"/>
          <w:szCs w:val="24"/>
        </w:rPr>
        <w:t>1. Je štatutár</w:t>
      </w:r>
      <w:r w:rsidR="000750E3">
        <w:rPr>
          <w:rFonts w:ascii="Times New Roman" w:hAnsi="Times New Roman"/>
          <w:color w:val="FF0000"/>
          <w:szCs w:val="24"/>
        </w:rPr>
        <w:t>om OkO/RgO SPZ a vystupuje v jej mene navonok.</w:t>
      </w:r>
    </w:p>
    <w:p w14:paraId="669B906E" w14:textId="5091BE7A" w:rsidR="000750E3" w:rsidRPr="00EC7308" w:rsidRDefault="000750E3" w:rsidP="00EC7308">
      <w:pPr>
        <w:spacing w:before="120" w:after="120"/>
        <w:rPr>
          <w:rFonts w:ascii="Times New Roman" w:hAnsi="Times New Roman"/>
          <w:color w:val="FF0000"/>
          <w:szCs w:val="24"/>
        </w:rPr>
      </w:pPr>
      <w:r>
        <w:rPr>
          <w:rFonts w:ascii="Times New Roman" w:hAnsi="Times New Roman"/>
          <w:color w:val="FF0000"/>
          <w:szCs w:val="24"/>
        </w:rPr>
        <w:t xml:space="preserve">2. </w:t>
      </w:r>
      <w:r w:rsidR="00CC6C51">
        <w:rPr>
          <w:rFonts w:ascii="Times New Roman" w:hAnsi="Times New Roman"/>
          <w:color w:val="FF0000"/>
          <w:szCs w:val="24"/>
        </w:rPr>
        <w:t xml:space="preserve">Koordinuje </w:t>
      </w:r>
      <w:r w:rsidR="00040F00">
        <w:rPr>
          <w:rFonts w:ascii="Times New Roman" w:hAnsi="Times New Roman"/>
          <w:color w:val="FF0000"/>
          <w:szCs w:val="24"/>
        </w:rPr>
        <w:t>a riadi s predstavenstvom OkO/R</w:t>
      </w:r>
      <w:r w:rsidR="00944DD2">
        <w:rPr>
          <w:rFonts w:ascii="Times New Roman" w:hAnsi="Times New Roman"/>
          <w:color w:val="FF0000"/>
          <w:szCs w:val="24"/>
        </w:rPr>
        <w:t>g</w:t>
      </w:r>
      <w:r w:rsidR="00040F00">
        <w:rPr>
          <w:rFonts w:ascii="Times New Roman" w:hAnsi="Times New Roman"/>
          <w:color w:val="FF0000"/>
          <w:szCs w:val="24"/>
        </w:rPr>
        <w:t xml:space="preserve">O SPZ </w:t>
      </w:r>
      <w:r w:rsidR="00944DD2">
        <w:rPr>
          <w:rFonts w:ascii="Times New Roman" w:hAnsi="Times New Roman"/>
          <w:color w:val="FF0000"/>
          <w:szCs w:val="24"/>
        </w:rPr>
        <w:t>jej činnosť.</w:t>
      </w:r>
    </w:p>
    <w:p w14:paraId="25632C26" w14:textId="77777777" w:rsidR="003E75FE" w:rsidRPr="00F85A75" w:rsidRDefault="003E75FE" w:rsidP="00157E4F">
      <w:pPr>
        <w:pStyle w:val="a"/>
        <w:keepNext w:val="0"/>
        <w:numPr>
          <w:ilvl w:val="0"/>
          <w:numId w:val="0"/>
        </w:numPr>
        <w:spacing w:before="360"/>
        <w:rPr>
          <w:b/>
        </w:rPr>
      </w:pPr>
      <w:r w:rsidRPr="00F85A75">
        <w:rPr>
          <w:b/>
        </w:rPr>
        <w:t>§ 25</w:t>
      </w:r>
    </w:p>
    <w:p w14:paraId="68A162B4" w14:textId="77777777" w:rsidR="003E75FE" w:rsidRPr="00F85A75" w:rsidRDefault="003E75FE" w:rsidP="00157E4F">
      <w:pPr>
        <w:pStyle w:val="Nadpis2"/>
        <w:keepNext w:val="0"/>
        <w:keepLines w:val="0"/>
        <w:spacing w:before="120"/>
        <w:rPr>
          <w:szCs w:val="24"/>
        </w:rPr>
      </w:pPr>
      <w:r w:rsidRPr="00F85A75">
        <w:rPr>
          <w:szCs w:val="24"/>
        </w:rPr>
        <w:t>Dozorná rada OkO/RgO SPZ</w:t>
      </w:r>
    </w:p>
    <w:p w14:paraId="12547660" w14:textId="71E37583" w:rsidR="003E75FE" w:rsidRPr="00F85A75" w:rsidRDefault="003E75FE" w:rsidP="00F85A75">
      <w:pPr>
        <w:pStyle w:val="Zarkazkladnhotextu"/>
        <w:keepNext w:val="0"/>
        <w:numPr>
          <w:ilvl w:val="0"/>
          <w:numId w:val="27"/>
        </w:numPr>
        <w:tabs>
          <w:tab w:val="clear" w:pos="1189"/>
        </w:tabs>
        <w:spacing w:before="120" w:after="120"/>
        <w:ind w:left="357" w:hanging="357"/>
        <w:rPr>
          <w:rFonts w:ascii="Times New Roman" w:hAnsi="Times New Roman"/>
          <w:szCs w:val="24"/>
        </w:rPr>
      </w:pPr>
      <w:r w:rsidRPr="00F85A75">
        <w:rPr>
          <w:rFonts w:ascii="Times New Roman" w:hAnsi="Times New Roman"/>
          <w:szCs w:val="24"/>
        </w:rPr>
        <w:t xml:space="preserve">DR OkO/RgO SPZ je kontrolný a disciplinárny orgán OkO/RgO SPZ. DR OkO/RgO SPZ zvolí na svojej ustanovujúcej schôdzi, ktorú zvoláva jej predseda, dvoch podpredsedov a rozdelí členov podľa ich odbornosti na skupinu pre kontrolnú činnosť a disciplinárny senát; predseda môže osobne riadiť kontrolnú činnosť alebo </w:t>
      </w:r>
      <w:r w:rsidR="00842F51">
        <w:rPr>
          <w:rFonts w:ascii="Times New Roman" w:hAnsi="Times New Roman"/>
          <w:color w:val="FF0000"/>
          <w:szCs w:val="24"/>
        </w:rPr>
        <w:t xml:space="preserve">aj </w:t>
      </w:r>
      <w:r w:rsidRPr="00F85A75">
        <w:rPr>
          <w:rFonts w:ascii="Times New Roman" w:hAnsi="Times New Roman"/>
          <w:szCs w:val="24"/>
        </w:rPr>
        <w:t>disciplinárny senát.</w:t>
      </w:r>
    </w:p>
    <w:p w14:paraId="4D4DF254" w14:textId="77777777" w:rsidR="003E75FE" w:rsidRPr="00F85A75" w:rsidRDefault="003E75FE" w:rsidP="00F85A75">
      <w:pPr>
        <w:pStyle w:val="Zarkazkladnhotextu"/>
        <w:keepNext w:val="0"/>
        <w:numPr>
          <w:ilvl w:val="0"/>
          <w:numId w:val="27"/>
        </w:numPr>
        <w:tabs>
          <w:tab w:val="clear" w:pos="1189"/>
        </w:tabs>
        <w:spacing w:before="120" w:after="120"/>
        <w:ind w:left="357" w:hanging="357"/>
        <w:rPr>
          <w:rFonts w:ascii="Times New Roman" w:hAnsi="Times New Roman"/>
          <w:szCs w:val="24"/>
        </w:rPr>
      </w:pPr>
      <w:r w:rsidRPr="00F85A75">
        <w:rPr>
          <w:rFonts w:ascii="Times New Roman" w:hAnsi="Times New Roman"/>
          <w:szCs w:val="24"/>
        </w:rPr>
        <w:t>DR OkO/RgO SPZ vo svojej činnosti</w:t>
      </w:r>
    </w:p>
    <w:p w14:paraId="425655DC" w14:textId="77777777" w:rsidR="003E75FE" w:rsidRPr="00F85A75" w:rsidRDefault="003E75FE" w:rsidP="00F85A75">
      <w:pPr>
        <w:numPr>
          <w:ilvl w:val="0"/>
          <w:numId w:val="28"/>
        </w:numPr>
        <w:tabs>
          <w:tab w:val="clear" w:pos="1249"/>
        </w:tabs>
        <w:spacing w:before="60" w:after="60"/>
        <w:ind w:left="714" w:hanging="357"/>
        <w:jc w:val="both"/>
        <w:rPr>
          <w:rFonts w:ascii="Times New Roman" w:hAnsi="Times New Roman"/>
          <w:szCs w:val="24"/>
        </w:rPr>
      </w:pPr>
      <w:r w:rsidRPr="00F85A75">
        <w:rPr>
          <w:rFonts w:ascii="Times New Roman" w:hAnsi="Times New Roman"/>
          <w:szCs w:val="24"/>
        </w:rPr>
        <w:t>sleduje dodržiavanie všeobecne záväzných právnych predpisov</w:t>
      </w:r>
      <w:r w:rsidRPr="00F85A75">
        <w:rPr>
          <w:rFonts w:ascii="Times New Roman" w:hAnsi="Times New Roman"/>
          <w:color w:val="FF0000"/>
          <w:szCs w:val="24"/>
        </w:rPr>
        <w:t>,</w:t>
      </w:r>
      <w:r w:rsidRPr="00F85A75">
        <w:rPr>
          <w:rFonts w:ascii="Times New Roman" w:hAnsi="Times New Roman"/>
          <w:szCs w:val="24"/>
        </w:rPr>
        <w:t xml:space="preserve"> </w:t>
      </w:r>
      <w:r w:rsidRPr="00F85A75">
        <w:rPr>
          <w:rFonts w:ascii="Times New Roman" w:hAnsi="Times New Roman"/>
          <w:strike/>
          <w:szCs w:val="24"/>
          <w:highlight w:val="yellow"/>
        </w:rPr>
        <w:t>a</w:t>
      </w:r>
      <w:r w:rsidRPr="00F85A75">
        <w:rPr>
          <w:rFonts w:ascii="Times New Roman" w:hAnsi="Times New Roman"/>
          <w:szCs w:val="24"/>
        </w:rPr>
        <w:t xml:space="preserve"> interných predpisov a kontroluje plnenie uznesení orgánov </w:t>
      </w:r>
      <w:r w:rsidRPr="00F85A75">
        <w:rPr>
          <w:rFonts w:ascii="Times New Roman" w:hAnsi="Times New Roman"/>
          <w:color w:val="FF0000"/>
          <w:szCs w:val="24"/>
        </w:rPr>
        <w:t xml:space="preserve">OkO/RgO </w:t>
      </w:r>
      <w:r w:rsidRPr="00F85A75">
        <w:rPr>
          <w:rFonts w:ascii="Times New Roman" w:hAnsi="Times New Roman"/>
          <w:szCs w:val="24"/>
        </w:rPr>
        <w:t>SPZ</w:t>
      </w:r>
      <w:r w:rsidRPr="00F85A75">
        <w:rPr>
          <w:rFonts w:ascii="Times New Roman" w:hAnsi="Times New Roman"/>
          <w:strike/>
          <w:szCs w:val="24"/>
          <w:highlight w:val="yellow"/>
        </w:rPr>
        <w:t>,</w:t>
      </w:r>
      <w:r w:rsidRPr="00F85A75">
        <w:rPr>
          <w:rFonts w:ascii="Times New Roman" w:hAnsi="Times New Roman"/>
          <w:strike/>
          <w:szCs w:val="24"/>
        </w:rPr>
        <w:t xml:space="preserve"> </w:t>
      </w:r>
      <w:r w:rsidRPr="00F85A75">
        <w:rPr>
          <w:rFonts w:ascii="Times New Roman" w:hAnsi="Times New Roman"/>
          <w:color w:val="FF0000"/>
          <w:szCs w:val="24"/>
        </w:rPr>
        <w:t>a PZ,</w:t>
      </w:r>
    </w:p>
    <w:p w14:paraId="0528AE7E" w14:textId="77777777" w:rsidR="003E75FE" w:rsidRPr="00F85A75" w:rsidRDefault="003E75FE" w:rsidP="00F85A75">
      <w:pPr>
        <w:numPr>
          <w:ilvl w:val="0"/>
          <w:numId w:val="28"/>
        </w:numPr>
        <w:tabs>
          <w:tab w:val="clear" w:pos="1249"/>
        </w:tabs>
        <w:spacing w:before="60" w:after="60"/>
        <w:ind w:left="714" w:hanging="357"/>
        <w:jc w:val="both"/>
        <w:rPr>
          <w:rFonts w:ascii="Times New Roman" w:hAnsi="Times New Roman"/>
          <w:szCs w:val="24"/>
        </w:rPr>
      </w:pPr>
      <w:r w:rsidRPr="00F85A75">
        <w:rPr>
          <w:rFonts w:ascii="Times New Roman" w:hAnsi="Times New Roman"/>
          <w:szCs w:val="24"/>
        </w:rPr>
        <w:t>preveruje finančné hospodárenie a činnosť OkO/RgO SPZ</w:t>
      </w:r>
      <w:r w:rsidRPr="00F85A75">
        <w:rPr>
          <w:rFonts w:ascii="Times New Roman" w:hAnsi="Times New Roman"/>
          <w:color w:val="FF0000"/>
          <w:szCs w:val="24"/>
        </w:rPr>
        <w:t>,</w:t>
      </w:r>
      <w:r w:rsidRPr="00F85A75">
        <w:rPr>
          <w:rFonts w:ascii="Times New Roman" w:hAnsi="Times New Roman"/>
          <w:szCs w:val="24"/>
        </w:rPr>
        <w:t xml:space="preserve"> </w:t>
      </w:r>
      <w:r w:rsidRPr="00F85A75">
        <w:rPr>
          <w:rFonts w:ascii="Times New Roman" w:hAnsi="Times New Roman"/>
          <w:strike/>
          <w:szCs w:val="24"/>
          <w:highlight w:val="yellow"/>
        </w:rPr>
        <w:t>a</w:t>
      </w:r>
      <w:r w:rsidRPr="00F85A75">
        <w:rPr>
          <w:rFonts w:ascii="Times New Roman" w:hAnsi="Times New Roman"/>
          <w:szCs w:val="24"/>
        </w:rPr>
        <w:t xml:space="preserve"> jej orgánov a organizačných zložiek a za týmto účelom vykonáva revíziu hospodárenia,</w:t>
      </w:r>
    </w:p>
    <w:p w14:paraId="04BADBE3" w14:textId="593006C5" w:rsidR="003E75FE" w:rsidRPr="00F85A75" w:rsidRDefault="00096838" w:rsidP="00F85A75">
      <w:pPr>
        <w:numPr>
          <w:ilvl w:val="0"/>
          <w:numId w:val="28"/>
        </w:numPr>
        <w:tabs>
          <w:tab w:val="clear" w:pos="1249"/>
        </w:tabs>
        <w:spacing w:before="60" w:after="60"/>
        <w:ind w:left="714" w:hanging="357"/>
        <w:jc w:val="both"/>
        <w:rPr>
          <w:rFonts w:ascii="Times New Roman" w:hAnsi="Times New Roman"/>
          <w:szCs w:val="24"/>
        </w:rPr>
      </w:pPr>
      <w:r>
        <w:rPr>
          <w:rFonts w:ascii="Times New Roman" w:hAnsi="Times New Roman"/>
          <w:color w:val="FF0000"/>
          <w:szCs w:val="24"/>
        </w:rPr>
        <w:t xml:space="preserve">podáva </w:t>
      </w:r>
      <w:r w:rsidR="003E75FE" w:rsidRPr="00F85A75">
        <w:rPr>
          <w:rFonts w:ascii="Times New Roman" w:hAnsi="Times New Roman"/>
          <w:szCs w:val="24"/>
        </w:rPr>
        <w:t xml:space="preserve">správu o výsledkoch kontrolnej a disciplinárnej činnosti </w:t>
      </w:r>
      <w:r w:rsidR="003E75FE" w:rsidRPr="00842F51">
        <w:rPr>
          <w:rFonts w:ascii="Times New Roman" w:hAnsi="Times New Roman"/>
          <w:strike/>
          <w:szCs w:val="24"/>
          <w:highlight w:val="yellow"/>
        </w:rPr>
        <w:t>podáva</w:t>
      </w:r>
      <w:r w:rsidR="003E75FE" w:rsidRPr="00842F51">
        <w:rPr>
          <w:rFonts w:ascii="Times New Roman" w:hAnsi="Times New Roman"/>
          <w:strike/>
          <w:szCs w:val="24"/>
        </w:rPr>
        <w:t xml:space="preserve"> </w:t>
      </w:r>
      <w:r w:rsidR="003E75FE" w:rsidRPr="00F85A75">
        <w:rPr>
          <w:rFonts w:ascii="Times New Roman" w:hAnsi="Times New Roman"/>
          <w:szCs w:val="24"/>
        </w:rPr>
        <w:t>rade OkO/RgO SPZ a snemu OkO/RgO SPZ,</w:t>
      </w:r>
    </w:p>
    <w:p w14:paraId="0F924B37" w14:textId="7A16B3EA" w:rsidR="003E75FE" w:rsidRPr="00F85A75" w:rsidRDefault="003E75FE" w:rsidP="00F85A75">
      <w:pPr>
        <w:numPr>
          <w:ilvl w:val="0"/>
          <w:numId w:val="28"/>
        </w:numPr>
        <w:tabs>
          <w:tab w:val="clear" w:pos="1249"/>
        </w:tabs>
        <w:spacing w:before="60" w:after="60"/>
        <w:ind w:left="714" w:hanging="357"/>
        <w:jc w:val="both"/>
        <w:rPr>
          <w:rFonts w:ascii="Times New Roman" w:hAnsi="Times New Roman"/>
          <w:szCs w:val="24"/>
        </w:rPr>
      </w:pPr>
      <w:r w:rsidRPr="00237077">
        <w:rPr>
          <w:rFonts w:ascii="Times New Roman" w:hAnsi="Times New Roman"/>
          <w:strike/>
          <w:szCs w:val="24"/>
          <w:highlight w:val="yellow"/>
        </w:rPr>
        <w:t>vo svojej činnosti</w:t>
      </w:r>
      <w:r w:rsidRPr="00F85A75">
        <w:rPr>
          <w:rFonts w:ascii="Times New Roman" w:hAnsi="Times New Roman"/>
          <w:szCs w:val="24"/>
        </w:rPr>
        <w:t xml:space="preserve"> </w:t>
      </w:r>
      <w:r w:rsidRPr="00237077">
        <w:rPr>
          <w:rFonts w:ascii="Times New Roman" w:hAnsi="Times New Roman"/>
          <w:strike/>
          <w:szCs w:val="24"/>
          <w:highlight w:val="yellow"/>
        </w:rPr>
        <w:t>sa</w:t>
      </w:r>
      <w:r w:rsidRPr="00F85A75">
        <w:rPr>
          <w:rFonts w:ascii="Times New Roman" w:hAnsi="Times New Roman"/>
          <w:szCs w:val="24"/>
        </w:rPr>
        <w:t xml:space="preserve"> riadi </w:t>
      </w:r>
      <w:r w:rsidR="00237077">
        <w:rPr>
          <w:rFonts w:ascii="Times New Roman" w:hAnsi="Times New Roman"/>
          <w:color w:val="FF0000"/>
          <w:szCs w:val="24"/>
        </w:rPr>
        <w:t xml:space="preserve">sa </w:t>
      </w:r>
      <w:r w:rsidRPr="00F85A75">
        <w:rPr>
          <w:rFonts w:ascii="Times New Roman" w:hAnsi="Times New Roman"/>
          <w:szCs w:val="24"/>
        </w:rPr>
        <w:t>všeobecne záväznými predpismi, internými predpismi, plánom činnosti a metodickými pokynmi DR SPZ.</w:t>
      </w:r>
    </w:p>
    <w:p w14:paraId="7A5C35D9" w14:textId="77777777" w:rsidR="003E75FE" w:rsidRPr="00F85A75" w:rsidRDefault="003E75FE" w:rsidP="00F85A75">
      <w:pPr>
        <w:numPr>
          <w:ilvl w:val="0"/>
          <w:numId w:val="27"/>
        </w:numPr>
        <w:tabs>
          <w:tab w:val="clear" w:pos="1189"/>
        </w:tabs>
        <w:spacing w:before="120" w:after="120"/>
        <w:ind w:left="357" w:hanging="357"/>
        <w:jc w:val="both"/>
        <w:rPr>
          <w:rFonts w:ascii="Times New Roman" w:hAnsi="Times New Roman"/>
          <w:szCs w:val="24"/>
        </w:rPr>
      </w:pPr>
      <w:r w:rsidRPr="00F85A75">
        <w:rPr>
          <w:rFonts w:ascii="Times New Roman" w:hAnsi="Times New Roman"/>
          <w:szCs w:val="24"/>
        </w:rPr>
        <w:t>Disciplinárny senát DR OkO/RgO SPZ je povinný na základe podnetu alebo vlastného zistenia bezodkladne začať disciplinárne konanie proti členovi SPZ, ktorý v obvode jeho pôsobnosti porušil interné predpisy, organizačnú disciplínu, narušil medziľudské vzťahy alebo koná proti záujmom SPZ, ak od skutku neuplynuli tri roky. Ak sa skutok týka člena orgánu OkO/RgO SPZ alebo orgánov SPZ, je povinný odstúpiť spis príslušnému disciplinárnemu senátu DR SPZ.</w:t>
      </w:r>
    </w:p>
    <w:p w14:paraId="3E8AC0DD" w14:textId="77777777" w:rsidR="003E75FE" w:rsidRPr="00F85A75" w:rsidRDefault="003E75FE" w:rsidP="00157E4F">
      <w:pPr>
        <w:pStyle w:val="Nadpis2"/>
        <w:keepNext w:val="0"/>
        <w:keepLines w:val="0"/>
        <w:spacing w:before="360"/>
        <w:rPr>
          <w:szCs w:val="24"/>
          <w:lang w:val="sk-SK"/>
        </w:rPr>
      </w:pPr>
      <w:r w:rsidRPr="00F85A75">
        <w:rPr>
          <w:szCs w:val="24"/>
        </w:rPr>
        <w:t>Poľovnícke združeni</w:t>
      </w:r>
      <w:r w:rsidRPr="00F85A75">
        <w:rPr>
          <w:szCs w:val="24"/>
          <w:lang w:val="sk-SK"/>
        </w:rPr>
        <w:t>e</w:t>
      </w:r>
    </w:p>
    <w:p w14:paraId="6C15C203" w14:textId="77777777" w:rsidR="003E75FE" w:rsidRPr="00F85A75" w:rsidRDefault="003E75FE" w:rsidP="00157E4F">
      <w:pPr>
        <w:pStyle w:val="a"/>
        <w:keepNext w:val="0"/>
        <w:numPr>
          <w:ilvl w:val="0"/>
          <w:numId w:val="0"/>
        </w:numPr>
        <w:tabs>
          <w:tab w:val="clear" w:pos="425"/>
          <w:tab w:val="left" w:pos="-567"/>
        </w:tabs>
        <w:spacing w:before="360"/>
        <w:rPr>
          <w:b/>
        </w:rPr>
      </w:pPr>
      <w:r w:rsidRPr="00F85A75">
        <w:rPr>
          <w:b/>
        </w:rPr>
        <w:t>§ 26</w:t>
      </w:r>
    </w:p>
    <w:p w14:paraId="19C0E43A" w14:textId="77777777" w:rsidR="003E75FE" w:rsidRPr="00F85A75" w:rsidRDefault="003E75FE" w:rsidP="00157E4F">
      <w:pPr>
        <w:pStyle w:val="Nadpis2"/>
        <w:keepNext w:val="0"/>
        <w:keepLines w:val="0"/>
        <w:spacing w:before="120"/>
        <w:rPr>
          <w:szCs w:val="24"/>
          <w:lang w:val="sk-SK"/>
        </w:rPr>
      </w:pPr>
      <w:r w:rsidRPr="00F85A75">
        <w:rPr>
          <w:szCs w:val="24"/>
          <w:lang w:val="sk-SK"/>
        </w:rPr>
        <w:t>Vznik PZ</w:t>
      </w:r>
    </w:p>
    <w:p w14:paraId="180057B8" w14:textId="77777777" w:rsidR="003E75FE" w:rsidRPr="00F85A75" w:rsidRDefault="003E75FE" w:rsidP="00F85A75">
      <w:pPr>
        <w:numPr>
          <w:ilvl w:val="0"/>
          <w:numId w:val="7"/>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lastRenderedPageBreak/>
        <w:t xml:space="preserve">PZ je základnou organizačnou zložkou s právnou subjektivitou spravidla pôsobiacou na území poľovného revíru, ktorý má v užívaní </w:t>
      </w:r>
      <w:r w:rsidRPr="00F85A75">
        <w:rPr>
          <w:rFonts w:ascii="Times New Roman" w:hAnsi="Times New Roman"/>
          <w:strike/>
          <w:szCs w:val="24"/>
          <w:highlight w:val="yellow"/>
        </w:rPr>
        <w:t>alebo</w:t>
      </w:r>
      <w:r w:rsidRPr="00F85A75">
        <w:rPr>
          <w:rFonts w:ascii="Times New Roman" w:hAnsi="Times New Roman"/>
          <w:szCs w:val="24"/>
        </w:rPr>
        <w:t xml:space="preserve"> na území jedného alebo viacerých OkO/RgO SPZ.</w:t>
      </w:r>
    </w:p>
    <w:p w14:paraId="6031EEBB" w14:textId="77777777" w:rsidR="003E75FE" w:rsidRPr="00F85A75" w:rsidRDefault="003E75FE" w:rsidP="00F85A75">
      <w:pPr>
        <w:numPr>
          <w:ilvl w:val="0"/>
          <w:numId w:val="7"/>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PZ vo svojom mene</w:t>
      </w:r>
    </w:p>
    <w:p w14:paraId="76A0614F" w14:textId="77777777" w:rsidR="003E75FE" w:rsidRPr="00F85A75" w:rsidRDefault="003E75FE" w:rsidP="00F85A75">
      <w:pPr>
        <w:pStyle w:val="adda"/>
        <w:keepNext w:val="0"/>
        <w:numPr>
          <w:ilvl w:val="0"/>
          <w:numId w:val="54"/>
        </w:numPr>
      </w:pPr>
      <w:r w:rsidRPr="00F85A75">
        <w:t>podpisuje zmluvu o užívaní poľovného revíru,</w:t>
      </w:r>
    </w:p>
    <w:p w14:paraId="01C20AB1" w14:textId="77777777" w:rsidR="003E75FE" w:rsidRPr="00F85A75" w:rsidRDefault="003E75FE" w:rsidP="00F85A75">
      <w:pPr>
        <w:pStyle w:val="adda"/>
        <w:keepNext w:val="0"/>
      </w:pPr>
      <w:r w:rsidRPr="00F85A75">
        <w:t>nakladá s hnuteľným a nehnuteľným majetkom PZ,</w:t>
      </w:r>
    </w:p>
    <w:p w14:paraId="0C20C680" w14:textId="77777777" w:rsidR="003E75FE" w:rsidRPr="00F85A75" w:rsidRDefault="003E75FE" w:rsidP="00F85A75">
      <w:pPr>
        <w:pStyle w:val="adda"/>
        <w:keepNext w:val="0"/>
      </w:pPr>
      <w:r w:rsidRPr="00F85A75">
        <w:t>nakladá s finančnými prostriedkami PZ podľa schváleného rozpočtu.</w:t>
      </w:r>
    </w:p>
    <w:p w14:paraId="606BD7B2" w14:textId="77777777" w:rsidR="003E75FE" w:rsidRPr="00F85A75" w:rsidRDefault="003E75FE" w:rsidP="00F85A75">
      <w:pPr>
        <w:numPr>
          <w:ilvl w:val="0"/>
          <w:numId w:val="7"/>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PZ sa zakladá na ustanovujúcej členskej schôdzi, ktorú zvolá predstavenstvo OkO/RgO SPZ na základe žiadosti najmenej 3 členov SPZ, do 30 dní od doručenia žiadosti.</w:t>
      </w:r>
    </w:p>
    <w:p w14:paraId="243EA52B" w14:textId="77777777" w:rsidR="003E75FE" w:rsidRPr="00F85A75" w:rsidRDefault="003E75FE" w:rsidP="00F85A75">
      <w:pPr>
        <w:numPr>
          <w:ilvl w:val="0"/>
          <w:numId w:val="7"/>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Na ustanovujúcej členskej schôdzi</w:t>
      </w:r>
    </w:p>
    <w:p w14:paraId="12532130" w14:textId="77777777" w:rsidR="003E75FE" w:rsidRPr="00F85A75" w:rsidRDefault="003E75FE" w:rsidP="00F85A75">
      <w:pPr>
        <w:numPr>
          <w:ilvl w:val="1"/>
          <w:numId w:val="7"/>
        </w:numPr>
        <w:tabs>
          <w:tab w:val="clear" w:pos="1440"/>
        </w:tabs>
        <w:spacing w:before="60" w:after="60"/>
        <w:ind w:left="714" w:hanging="357"/>
        <w:jc w:val="both"/>
        <w:rPr>
          <w:rFonts w:ascii="Times New Roman" w:hAnsi="Times New Roman"/>
          <w:szCs w:val="24"/>
        </w:rPr>
      </w:pPr>
      <w:r w:rsidRPr="00F85A75">
        <w:rPr>
          <w:rFonts w:ascii="Times New Roman" w:hAnsi="Times New Roman"/>
          <w:szCs w:val="24"/>
        </w:rPr>
        <w:t>schvaľuje prijatie členov,</w:t>
      </w:r>
    </w:p>
    <w:p w14:paraId="1A2CFB9E" w14:textId="2511832D" w:rsidR="003E75FE" w:rsidRPr="00F85A75" w:rsidRDefault="003E75FE" w:rsidP="00F85A75">
      <w:pPr>
        <w:numPr>
          <w:ilvl w:val="1"/>
          <w:numId w:val="7"/>
        </w:numPr>
        <w:tabs>
          <w:tab w:val="clear" w:pos="1440"/>
        </w:tabs>
        <w:spacing w:before="60" w:after="60"/>
        <w:ind w:left="714" w:hanging="357"/>
        <w:jc w:val="both"/>
        <w:rPr>
          <w:rFonts w:ascii="Times New Roman" w:hAnsi="Times New Roman"/>
          <w:szCs w:val="24"/>
        </w:rPr>
      </w:pPr>
      <w:r w:rsidRPr="00F85A75">
        <w:rPr>
          <w:rFonts w:ascii="Times New Roman" w:hAnsi="Times New Roman"/>
          <w:szCs w:val="24"/>
        </w:rPr>
        <w:t>schvaľuje prijatie stanov PZ</w:t>
      </w:r>
      <w:r w:rsidR="00842008" w:rsidRPr="00842008">
        <w:rPr>
          <w:rFonts w:ascii="Times New Roman" w:hAnsi="Times New Roman"/>
          <w:strike/>
          <w:szCs w:val="24"/>
          <w:highlight w:val="yellow"/>
        </w:rPr>
        <w:t>,</w:t>
      </w:r>
      <w:r w:rsidR="00842008">
        <w:rPr>
          <w:rFonts w:ascii="Times New Roman" w:hAnsi="Times New Roman"/>
          <w:strike/>
          <w:szCs w:val="24"/>
        </w:rPr>
        <w:t xml:space="preserve"> </w:t>
      </w:r>
      <w:r w:rsidR="00842008">
        <w:rPr>
          <w:rFonts w:ascii="Times New Roman" w:hAnsi="Times New Roman"/>
          <w:color w:val="FF0000"/>
          <w:szCs w:val="24"/>
        </w:rPr>
        <w:t xml:space="preserve">a uznanie </w:t>
      </w:r>
      <w:r w:rsidR="00E522CD">
        <w:rPr>
          <w:rFonts w:ascii="Times New Roman" w:hAnsi="Times New Roman"/>
          <w:color w:val="FF0000"/>
          <w:szCs w:val="24"/>
        </w:rPr>
        <w:t xml:space="preserve">záväznosti </w:t>
      </w:r>
      <w:r w:rsidR="00842008">
        <w:rPr>
          <w:rFonts w:ascii="Times New Roman" w:hAnsi="Times New Roman"/>
          <w:color w:val="FF0000"/>
          <w:szCs w:val="24"/>
        </w:rPr>
        <w:t>Stanov SPZ,</w:t>
      </w:r>
    </w:p>
    <w:p w14:paraId="4ABD9352" w14:textId="17004FA7" w:rsidR="003E75FE" w:rsidRPr="00F85A75" w:rsidRDefault="003E75FE" w:rsidP="00F85A75">
      <w:pPr>
        <w:numPr>
          <w:ilvl w:val="1"/>
          <w:numId w:val="7"/>
        </w:numPr>
        <w:tabs>
          <w:tab w:val="clear" w:pos="1440"/>
        </w:tabs>
        <w:spacing w:before="60" w:after="60"/>
        <w:ind w:left="714" w:hanging="357"/>
        <w:jc w:val="both"/>
        <w:rPr>
          <w:rFonts w:ascii="Times New Roman" w:hAnsi="Times New Roman"/>
          <w:szCs w:val="24"/>
        </w:rPr>
      </w:pPr>
      <w:r w:rsidRPr="00F85A75">
        <w:rPr>
          <w:rFonts w:ascii="Times New Roman" w:hAnsi="Times New Roman"/>
          <w:szCs w:val="24"/>
        </w:rPr>
        <w:t>volí</w:t>
      </w:r>
      <w:r w:rsidR="00784340">
        <w:rPr>
          <w:rFonts w:ascii="Times New Roman" w:hAnsi="Times New Roman"/>
          <w:szCs w:val="24"/>
        </w:rPr>
        <w:t xml:space="preserve"> </w:t>
      </w:r>
      <w:r w:rsidR="00784340" w:rsidRPr="00F93F11">
        <w:rPr>
          <w:rFonts w:ascii="Times New Roman" w:hAnsi="Times New Roman"/>
          <w:strike/>
          <w:szCs w:val="24"/>
          <w:highlight w:val="yellow"/>
        </w:rPr>
        <w:t>a</w:t>
      </w:r>
      <w:r w:rsidR="00AE1F7A" w:rsidRPr="00F93F11">
        <w:rPr>
          <w:rFonts w:ascii="Times New Roman" w:hAnsi="Times New Roman"/>
          <w:strike/>
          <w:szCs w:val="24"/>
          <w:highlight w:val="yellow"/>
        </w:rPr>
        <w:t> odvoláva</w:t>
      </w:r>
      <w:r w:rsidR="00AE1F7A">
        <w:rPr>
          <w:rFonts w:ascii="Times New Roman" w:hAnsi="Times New Roman"/>
          <w:szCs w:val="24"/>
        </w:rPr>
        <w:t xml:space="preserve"> členov </w:t>
      </w:r>
      <w:r w:rsidRPr="00F85A75">
        <w:rPr>
          <w:rFonts w:ascii="Times New Roman" w:hAnsi="Times New Roman"/>
          <w:szCs w:val="24"/>
        </w:rPr>
        <w:t>orgán</w:t>
      </w:r>
      <w:r w:rsidR="001C765F">
        <w:rPr>
          <w:rFonts w:ascii="Times New Roman" w:hAnsi="Times New Roman"/>
          <w:color w:val="FF0000"/>
          <w:szCs w:val="24"/>
        </w:rPr>
        <w:t>ov</w:t>
      </w:r>
      <w:r w:rsidR="00AE1F7A">
        <w:rPr>
          <w:rFonts w:ascii="Times New Roman" w:hAnsi="Times New Roman"/>
          <w:szCs w:val="24"/>
        </w:rPr>
        <w:t xml:space="preserve"> </w:t>
      </w:r>
      <w:r w:rsidRPr="00DA02A5">
        <w:rPr>
          <w:rFonts w:ascii="Times New Roman" w:hAnsi="Times New Roman"/>
          <w:strike/>
          <w:szCs w:val="24"/>
          <w:highlight w:val="yellow"/>
        </w:rPr>
        <w:t>y</w:t>
      </w:r>
      <w:r w:rsidRPr="00DA02A5">
        <w:rPr>
          <w:rFonts w:ascii="Times New Roman" w:hAnsi="Times New Roman"/>
          <w:strike/>
          <w:szCs w:val="24"/>
        </w:rPr>
        <w:t xml:space="preserve"> </w:t>
      </w:r>
      <w:r w:rsidR="001C765F">
        <w:rPr>
          <w:rFonts w:ascii="Times New Roman" w:hAnsi="Times New Roman"/>
          <w:color w:val="FF0000"/>
          <w:szCs w:val="24"/>
        </w:rPr>
        <w:t xml:space="preserve">  p</w:t>
      </w:r>
      <w:r w:rsidR="00562943">
        <w:rPr>
          <w:rFonts w:ascii="Times New Roman" w:hAnsi="Times New Roman"/>
          <w:color w:val="FF0000"/>
          <w:szCs w:val="24"/>
        </w:rPr>
        <w:t>odľa § 31 pís. b) až d)</w:t>
      </w:r>
      <w:r w:rsidR="004805AC">
        <w:rPr>
          <w:rFonts w:ascii="Times New Roman" w:hAnsi="Times New Roman"/>
          <w:color w:val="FF0000"/>
          <w:szCs w:val="24"/>
        </w:rPr>
        <w:t xml:space="preserve">,  </w:t>
      </w:r>
      <w:r w:rsidRPr="00F85A75">
        <w:rPr>
          <w:rFonts w:ascii="Times New Roman" w:hAnsi="Times New Roman"/>
          <w:strike/>
          <w:szCs w:val="24"/>
          <w:highlight w:val="yellow"/>
        </w:rPr>
        <w:t>alebo štatutárneho zástupcu</w:t>
      </w:r>
      <w:r w:rsidRPr="00F85A75">
        <w:rPr>
          <w:rFonts w:ascii="Times New Roman" w:hAnsi="Times New Roman"/>
          <w:szCs w:val="24"/>
        </w:rPr>
        <w:t>,</w:t>
      </w:r>
    </w:p>
    <w:p w14:paraId="65C99019" w14:textId="77777777" w:rsidR="003E75FE" w:rsidRPr="00F85A75" w:rsidRDefault="003E75FE" w:rsidP="00F85A75">
      <w:pPr>
        <w:numPr>
          <w:ilvl w:val="1"/>
          <w:numId w:val="7"/>
        </w:numPr>
        <w:tabs>
          <w:tab w:val="clear" w:pos="1440"/>
        </w:tabs>
        <w:spacing w:before="60" w:after="60"/>
        <w:ind w:left="714" w:hanging="357"/>
        <w:jc w:val="both"/>
        <w:rPr>
          <w:rFonts w:ascii="Times New Roman" w:hAnsi="Times New Roman"/>
          <w:szCs w:val="24"/>
        </w:rPr>
      </w:pPr>
      <w:r w:rsidRPr="00F85A75">
        <w:rPr>
          <w:rFonts w:ascii="Times New Roman" w:hAnsi="Times New Roman"/>
          <w:szCs w:val="24"/>
        </w:rPr>
        <w:t>schvaľuje výšku členského podielu.</w:t>
      </w:r>
    </w:p>
    <w:p w14:paraId="00A9EAB9" w14:textId="77777777" w:rsidR="003E75FE" w:rsidRPr="00F85A75" w:rsidRDefault="003E75FE" w:rsidP="00F85A75">
      <w:pPr>
        <w:numPr>
          <w:ilvl w:val="0"/>
          <w:numId w:val="7"/>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Podmienkou vzniku PZ a jeho začlenenia do organizačnej štruktúry SPZ je</w:t>
      </w:r>
    </w:p>
    <w:p w14:paraId="119E744E" w14:textId="77777777" w:rsidR="003E75FE" w:rsidRPr="00F85A75" w:rsidRDefault="003E75FE" w:rsidP="00F85A75">
      <w:pPr>
        <w:numPr>
          <w:ilvl w:val="1"/>
          <w:numId w:val="7"/>
        </w:numPr>
        <w:tabs>
          <w:tab w:val="clear" w:pos="1440"/>
        </w:tabs>
        <w:spacing w:before="60" w:after="60"/>
        <w:ind w:left="714" w:hanging="357"/>
        <w:jc w:val="both"/>
        <w:rPr>
          <w:rFonts w:ascii="Times New Roman" w:hAnsi="Times New Roman"/>
          <w:szCs w:val="24"/>
        </w:rPr>
      </w:pPr>
      <w:r w:rsidRPr="00F85A75">
        <w:rPr>
          <w:rFonts w:ascii="Times New Roman" w:hAnsi="Times New Roman"/>
          <w:szCs w:val="24"/>
        </w:rPr>
        <w:t xml:space="preserve">prijatie vlastných stanov PZ a uznanie záväznosti </w:t>
      </w:r>
      <w:r w:rsidRPr="00F85A75">
        <w:rPr>
          <w:rFonts w:ascii="Times New Roman" w:hAnsi="Times New Roman"/>
          <w:strike/>
          <w:szCs w:val="24"/>
          <w:highlight w:val="yellow"/>
        </w:rPr>
        <w:t>týchto</w:t>
      </w:r>
      <w:r w:rsidRPr="00F85A75">
        <w:rPr>
          <w:rFonts w:ascii="Times New Roman" w:hAnsi="Times New Roman"/>
          <w:szCs w:val="24"/>
        </w:rPr>
        <w:t xml:space="preserve"> stanov</w:t>
      </w:r>
      <w:r w:rsidRPr="00F85A75">
        <w:rPr>
          <w:rFonts w:ascii="Times New Roman" w:hAnsi="Times New Roman"/>
          <w:strike/>
          <w:szCs w:val="24"/>
          <w:highlight w:val="yellow"/>
        </w:rPr>
        <w:t>,</w:t>
      </w:r>
      <w:r w:rsidRPr="00F85A75">
        <w:rPr>
          <w:rFonts w:ascii="Times New Roman" w:hAnsi="Times New Roman"/>
          <w:strike/>
          <w:szCs w:val="24"/>
        </w:rPr>
        <w:t xml:space="preserve"> </w:t>
      </w:r>
      <w:r w:rsidRPr="00F85A75">
        <w:rPr>
          <w:rFonts w:ascii="Times New Roman" w:hAnsi="Times New Roman"/>
          <w:color w:val="FF0000"/>
          <w:szCs w:val="24"/>
        </w:rPr>
        <w:t>SPZ,</w:t>
      </w:r>
    </w:p>
    <w:p w14:paraId="06E0978D" w14:textId="77777777" w:rsidR="003E75FE" w:rsidRDefault="003E75FE" w:rsidP="00F85A75">
      <w:pPr>
        <w:numPr>
          <w:ilvl w:val="1"/>
          <w:numId w:val="7"/>
        </w:numPr>
        <w:tabs>
          <w:tab w:val="clear" w:pos="1440"/>
        </w:tabs>
        <w:spacing w:before="60" w:after="60"/>
        <w:ind w:left="714" w:hanging="357"/>
        <w:jc w:val="both"/>
        <w:rPr>
          <w:rFonts w:ascii="Times New Roman" w:hAnsi="Times New Roman"/>
          <w:szCs w:val="24"/>
        </w:rPr>
      </w:pPr>
      <w:r w:rsidRPr="00F85A75">
        <w:rPr>
          <w:rFonts w:ascii="Times New Roman" w:hAnsi="Times New Roman"/>
          <w:szCs w:val="24"/>
        </w:rPr>
        <w:t>rozhodnutie predstavenstva OkO/RgO SPZ o začlenení do organizačnej štruktúry OkO/RgO SPZ.</w:t>
      </w:r>
    </w:p>
    <w:p w14:paraId="7122B893" w14:textId="77777777" w:rsidR="00BE7C2C" w:rsidRDefault="00BE7C2C" w:rsidP="00BE7C2C">
      <w:pPr>
        <w:spacing w:before="60" w:after="60"/>
        <w:ind w:left="720"/>
        <w:jc w:val="both"/>
        <w:rPr>
          <w:rFonts w:ascii="Times New Roman" w:hAnsi="Times New Roman"/>
          <w:szCs w:val="24"/>
        </w:rPr>
      </w:pPr>
    </w:p>
    <w:p w14:paraId="5C0FD85F" w14:textId="77777777" w:rsidR="00BE7C2C" w:rsidRPr="00F85A75" w:rsidRDefault="00BE7C2C" w:rsidP="00BE7C2C">
      <w:pPr>
        <w:spacing w:before="60" w:after="60"/>
        <w:ind w:left="720"/>
        <w:jc w:val="both"/>
        <w:rPr>
          <w:rFonts w:ascii="Times New Roman" w:hAnsi="Times New Roman"/>
          <w:szCs w:val="24"/>
        </w:rPr>
      </w:pPr>
    </w:p>
    <w:p w14:paraId="66ECAB92" w14:textId="77777777" w:rsidR="003E75FE" w:rsidRPr="00F85A75" w:rsidRDefault="003E75FE" w:rsidP="00157E4F">
      <w:pPr>
        <w:pStyle w:val="a"/>
        <w:keepNext w:val="0"/>
        <w:numPr>
          <w:ilvl w:val="0"/>
          <w:numId w:val="0"/>
        </w:numPr>
        <w:spacing w:before="360"/>
        <w:rPr>
          <w:b/>
        </w:rPr>
      </w:pPr>
      <w:r w:rsidRPr="00F85A75">
        <w:rPr>
          <w:b/>
        </w:rPr>
        <w:t>§ 27</w:t>
      </w:r>
    </w:p>
    <w:p w14:paraId="207EF1EF" w14:textId="77777777" w:rsidR="003E75FE" w:rsidRPr="00F85A75" w:rsidRDefault="003E75FE" w:rsidP="00157E4F">
      <w:pPr>
        <w:pStyle w:val="Nadpis2"/>
        <w:keepNext w:val="0"/>
        <w:keepLines w:val="0"/>
        <w:spacing w:before="120"/>
        <w:rPr>
          <w:szCs w:val="24"/>
        </w:rPr>
      </w:pPr>
      <w:r w:rsidRPr="00F85A75">
        <w:rPr>
          <w:szCs w:val="24"/>
        </w:rPr>
        <w:t>Úlohy PZ</w:t>
      </w:r>
    </w:p>
    <w:p w14:paraId="411414E6" w14:textId="644858B7" w:rsidR="003E75FE" w:rsidRPr="00F85A75" w:rsidRDefault="003E75FE" w:rsidP="00F85A75">
      <w:pPr>
        <w:pStyle w:val="odsek"/>
        <w:keepNext w:val="0"/>
      </w:pPr>
      <w:r w:rsidRPr="00F85A75">
        <w:t>Úlohou PZ, ktoré má v užívaní poľovný revír, je plánovitá starostlivosť, zušľachťovanie, ochrana a lov zveri v poľovnom revíri, jej hospodárne využitie a ochrana životného prostredi</w:t>
      </w:r>
      <w:r w:rsidR="00CC1EAE">
        <w:t xml:space="preserve">a. </w:t>
      </w:r>
      <w:r w:rsidRPr="00F85A75">
        <w:t>Pri plnení tejto úlohy PZ najmä</w:t>
      </w:r>
    </w:p>
    <w:p w14:paraId="3A728270" w14:textId="77777777" w:rsidR="003E75FE" w:rsidRPr="00F85A75" w:rsidRDefault="003E75FE" w:rsidP="00F85A75">
      <w:pPr>
        <w:numPr>
          <w:ilvl w:val="0"/>
          <w:numId w:val="15"/>
        </w:numPr>
        <w:tabs>
          <w:tab w:val="clear" w:pos="1279"/>
        </w:tabs>
        <w:spacing w:before="60" w:after="60"/>
        <w:ind w:left="357" w:hanging="357"/>
        <w:jc w:val="both"/>
        <w:rPr>
          <w:rFonts w:ascii="Times New Roman" w:hAnsi="Times New Roman"/>
          <w:szCs w:val="24"/>
        </w:rPr>
      </w:pPr>
      <w:r w:rsidRPr="00F85A75">
        <w:rPr>
          <w:rFonts w:ascii="Times New Roman" w:hAnsi="Times New Roman"/>
          <w:szCs w:val="24"/>
        </w:rPr>
        <w:t xml:space="preserve">vypracúva výhľadový plán poľovníckeho hospodárenia na dobu zmluvy podľa </w:t>
      </w:r>
      <w:r w:rsidRPr="00F85A75">
        <w:rPr>
          <w:rFonts w:ascii="Times New Roman" w:hAnsi="Times New Roman"/>
          <w:strike/>
          <w:szCs w:val="24"/>
          <w:highlight w:val="yellow"/>
        </w:rPr>
        <w:t>§ 12 alebo 13</w:t>
      </w:r>
      <w:r w:rsidRPr="00F85A75">
        <w:rPr>
          <w:rFonts w:ascii="Times New Roman" w:hAnsi="Times New Roman"/>
          <w:szCs w:val="24"/>
        </w:rPr>
        <w:t xml:space="preserve"> zákona </w:t>
      </w:r>
      <w:r w:rsidRPr="00F85A75">
        <w:rPr>
          <w:rFonts w:ascii="Times New Roman" w:hAnsi="Times New Roman"/>
          <w:color w:val="FF0000"/>
          <w:szCs w:val="24"/>
        </w:rPr>
        <w:t xml:space="preserve">o poľovníctve, </w:t>
      </w:r>
      <w:r w:rsidRPr="00F85A75">
        <w:rPr>
          <w:rFonts w:ascii="Times New Roman" w:hAnsi="Times New Roman"/>
          <w:strike/>
          <w:szCs w:val="24"/>
          <w:highlight w:val="yellow"/>
        </w:rPr>
        <w:t>a</w:t>
      </w:r>
      <w:r w:rsidRPr="00F85A75">
        <w:rPr>
          <w:rFonts w:ascii="Times New Roman" w:hAnsi="Times New Roman"/>
          <w:szCs w:val="24"/>
        </w:rPr>
        <w:t> ročné plány chovu, lovu a starostlivosti o zver a zabezpečuje dôsledné plnenie schválených plánov,</w:t>
      </w:r>
    </w:p>
    <w:p w14:paraId="5602D615" w14:textId="77777777" w:rsidR="003E75FE" w:rsidRPr="00F85A75" w:rsidRDefault="003E75FE" w:rsidP="00F85A75">
      <w:pPr>
        <w:numPr>
          <w:ilvl w:val="0"/>
          <w:numId w:val="15"/>
        </w:numPr>
        <w:tabs>
          <w:tab w:val="clear" w:pos="1279"/>
        </w:tabs>
        <w:spacing w:before="60" w:after="60"/>
        <w:ind w:left="357" w:hanging="357"/>
        <w:jc w:val="both"/>
        <w:rPr>
          <w:rFonts w:ascii="Times New Roman" w:hAnsi="Times New Roman"/>
          <w:szCs w:val="24"/>
        </w:rPr>
      </w:pPr>
      <w:r w:rsidRPr="00F85A75">
        <w:rPr>
          <w:rFonts w:ascii="Times New Roman" w:hAnsi="Times New Roman"/>
          <w:szCs w:val="24"/>
        </w:rPr>
        <w:t>stará sa o udržiavanie normovaných kmeňových stavov zveri, o zlepšovanie starostlivosti, o zdravotný stav a ochranu genofondu jednotlivých druhov zveri a jej životného prostredia,</w:t>
      </w:r>
    </w:p>
    <w:p w14:paraId="45DBC3D6" w14:textId="77777777" w:rsidR="003E75FE" w:rsidRPr="00F85A75" w:rsidRDefault="003E75FE" w:rsidP="00F85A75">
      <w:pPr>
        <w:numPr>
          <w:ilvl w:val="0"/>
          <w:numId w:val="15"/>
        </w:numPr>
        <w:tabs>
          <w:tab w:val="clear" w:pos="1279"/>
        </w:tabs>
        <w:spacing w:before="60" w:after="60"/>
        <w:ind w:left="357" w:hanging="357"/>
        <w:jc w:val="both"/>
        <w:rPr>
          <w:rFonts w:ascii="Times New Roman" w:hAnsi="Times New Roman"/>
          <w:szCs w:val="24"/>
        </w:rPr>
      </w:pPr>
      <w:r w:rsidRPr="00F85A75">
        <w:rPr>
          <w:rFonts w:ascii="Times New Roman" w:hAnsi="Times New Roman"/>
          <w:szCs w:val="24"/>
        </w:rPr>
        <w:t>robí opatrenia na zlepšenie úživnosti poľovného revíru, najmä získavanie krmív na prikrmovanie zveri a na obmedzovanie škôd spôsobovaných zverou na poľnohospodárskych a lesných kultúrach a škôd spôsobovaných na zveri,</w:t>
      </w:r>
    </w:p>
    <w:p w14:paraId="1AF4CB47" w14:textId="77777777" w:rsidR="003E75FE" w:rsidRPr="00F85A75" w:rsidRDefault="003E75FE" w:rsidP="00F85A75">
      <w:pPr>
        <w:numPr>
          <w:ilvl w:val="0"/>
          <w:numId w:val="15"/>
        </w:numPr>
        <w:tabs>
          <w:tab w:val="clear" w:pos="1279"/>
        </w:tabs>
        <w:spacing w:before="60" w:after="60"/>
        <w:ind w:left="357" w:hanging="357"/>
        <w:jc w:val="both"/>
        <w:rPr>
          <w:rFonts w:ascii="Times New Roman" w:hAnsi="Times New Roman"/>
          <w:szCs w:val="24"/>
        </w:rPr>
      </w:pPr>
      <w:r w:rsidRPr="00F85A75">
        <w:rPr>
          <w:rFonts w:ascii="Times New Roman" w:hAnsi="Times New Roman"/>
          <w:szCs w:val="24"/>
        </w:rPr>
        <w:t>zabezpečuje pre svoju činnosť potrebný počet poľovne upotrebiteľných psov,</w:t>
      </w:r>
    </w:p>
    <w:p w14:paraId="3C2710CD" w14:textId="77777777" w:rsidR="003E75FE" w:rsidRPr="00F85A75" w:rsidRDefault="003E75FE" w:rsidP="00F85A75">
      <w:pPr>
        <w:numPr>
          <w:ilvl w:val="0"/>
          <w:numId w:val="15"/>
        </w:numPr>
        <w:tabs>
          <w:tab w:val="clear" w:pos="1279"/>
        </w:tabs>
        <w:spacing w:before="60" w:after="60"/>
        <w:ind w:left="357" w:hanging="357"/>
        <w:jc w:val="both"/>
        <w:rPr>
          <w:rFonts w:ascii="Times New Roman" w:hAnsi="Times New Roman"/>
          <w:szCs w:val="24"/>
        </w:rPr>
      </w:pPr>
      <w:r w:rsidRPr="00F85A75">
        <w:rPr>
          <w:rFonts w:ascii="Times New Roman" w:hAnsi="Times New Roman"/>
          <w:szCs w:val="24"/>
        </w:rPr>
        <w:t>buduje poľovnícke zariadenia,</w:t>
      </w:r>
    </w:p>
    <w:p w14:paraId="41BC502E" w14:textId="77777777" w:rsidR="003E75FE" w:rsidRPr="00F85A75" w:rsidRDefault="003E75FE" w:rsidP="00F85A75">
      <w:pPr>
        <w:numPr>
          <w:ilvl w:val="0"/>
          <w:numId w:val="15"/>
        </w:numPr>
        <w:tabs>
          <w:tab w:val="clear" w:pos="1279"/>
        </w:tabs>
        <w:spacing w:before="60" w:after="60"/>
        <w:ind w:left="357" w:hanging="357"/>
        <w:jc w:val="both"/>
        <w:rPr>
          <w:rFonts w:ascii="Times New Roman" w:hAnsi="Times New Roman"/>
          <w:szCs w:val="24"/>
        </w:rPr>
      </w:pPr>
      <w:r w:rsidRPr="00F85A75">
        <w:rPr>
          <w:rFonts w:ascii="Times New Roman" w:hAnsi="Times New Roman"/>
          <w:szCs w:val="24"/>
        </w:rPr>
        <w:t>spolupôsobí s ostatnými orgánmi a organizáciami na aktívnej ochrane prírody a životného prostredia.</w:t>
      </w:r>
    </w:p>
    <w:p w14:paraId="705CC807" w14:textId="77777777" w:rsidR="003E75FE" w:rsidRPr="00F85A75" w:rsidRDefault="003E75FE" w:rsidP="00157E4F">
      <w:pPr>
        <w:pStyle w:val="Nadpis2"/>
        <w:keepNext w:val="0"/>
        <w:keepLines w:val="0"/>
        <w:spacing w:before="360"/>
        <w:rPr>
          <w:szCs w:val="24"/>
          <w:lang w:val="sk-SK"/>
        </w:rPr>
      </w:pPr>
      <w:r w:rsidRPr="00F85A75">
        <w:rPr>
          <w:szCs w:val="24"/>
          <w:lang w:val="sk-SK"/>
        </w:rPr>
        <w:t>§ 28</w:t>
      </w:r>
    </w:p>
    <w:p w14:paraId="3272B426" w14:textId="77777777" w:rsidR="003E75FE" w:rsidRPr="00F85A75" w:rsidRDefault="003E75FE" w:rsidP="00157E4F">
      <w:pPr>
        <w:pStyle w:val="Nadpis2"/>
        <w:keepNext w:val="0"/>
        <w:keepLines w:val="0"/>
        <w:spacing w:before="120"/>
        <w:rPr>
          <w:szCs w:val="24"/>
        </w:rPr>
      </w:pPr>
      <w:r w:rsidRPr="00F85A75">
        <w:rPr>
          <w:szCs w:val="24"/>
        </w:rPr>
        <w:t>Hospodárenie PZ</w:t>
      </w:r>
    </w:p>
    <w:p w14:paraId="7575D62A" w14:textId="77777777" w:rsidR="003E75FE" w:rsidRPr="00F85A75" w:rsidRDefault="003E75FE" w:rsidP="00F85A75">
      <w:pPr>
        <w:numPr>
          <w:ilvl w:val="0"/>
          <w:numId w:val="16"/>
        </w:numPr>
        <w:tabs>
          <w:tab w:val="clear" w:pos="1249"/>
        </w:tabs>
        <w:spacing w:before="120" w:after="120"/>
        <w:ind w:left="357" w:hanging="357"/>
        <w:jc w:val="both"/>
        <w:rPr>
          <w:rFonts w:ascii="Times New Roman" w:hAnsi="Times New Roman"/>
          <w:szCs w:val="24"/>
        </w:rPr>
      </w:pPr>
      <w:r w:rsidRPr="00F85A75">
        <w:rPr>
          <w:rFonts w:ascii="Times New Roman" w:hAnsi="Times New Roman"/>
          <w:szCs w:val="24"/>
        </w:rPr>
        <w:t>PZ ako organizačná zložka SPZ s právnou subjektivitou hospodári podľa vlastného rozpočtu schváleného členskou schôdzou, ktorý nie je súčasťou rozpočtu SPZ ani OkO/RgO SPZ.</w:t>
      </w:r>
    </w:p>
    <w:p w14:paraId="44A60A96" w14:textId="77777777" w:rsidR="003E75FE" w:rsidRPr="00F85A75" w:rsidRDefault="003E75FE" w:rsidP="00F85A75">
      <w:pPr>
        <w:numPr>
          <w:ilvl w:val="0"/>
          <w:numId w:val="16"/>
        </w:numPr>
        <w:tabs>
          <w:tab w:val="clear" w:pos="1249"/>
        </w:tabs>
        <w:spacing w:before="120" w:after="120"/>
        <w:ind w:left="357" w:hanging="357"/>
        <w:jc w:val="both"/>
        <w:rPr>
          <w:rFonts w:ascii="Times New Roman" w:hAnsi="Times New Roman"/>
          <w:szCs w:val="24"/>
        </w:rPr>
      </w:pPr>
      <w:r w:rsidRPr="00F85A75">
        <w:rPr>
          <w:rFonts w:ascii="Times New Roman" w:hAnsi="Times New Roman"/>
          <w:szCs w:val="24"/>
        </w:rPr>
        <w:t>Majetok PZ tvoria</w:t>
      </w:r>
    </w:p>
    <w:p w14:paraId="30F0E3C0" w14:textId="77777777" w:rsidR="003E75FE" w:rsidRPr="00F85A75" w:rsidRDefault="003E75FE" w:rsidP="00F85A75">
      <w:pPr>
        <w:numPr>
          <w:ilvl w:val="0"/>
          <w:numId w:val="53"/>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členské podiely,</w:t>
      </w:r>
    </w:p>
    <w:p w14:paraId="245E0CA0" w14:textId="77777777" w:rsidR="003E75FE" w:rsidRPr="00F85A75" w:rsidRDefault="003E75FE" w:rsidP="00F85A75">
      <w:pPr>
        <w:numPr>
          <w:ilvl w:val="0"/>
          <w:numId w:val="53"/>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členské príspevky,</w:t>
      </w:r>
    </w:p>
    <w:p w14:paraId="471721BA" w14:textId="77777777" w:rsidR="003E75FE" w:rsidRPr="00F85A75" w:rsidRDefault="003E75FE" w:rsidP="00F85A75">
      <w:pPr>
        <w:numPr>
          <w:ilvl w:val="0"/>
          <w:numId w:val="53"/>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lastRenderedPageBreak/>
        <w:t>výnosy z poľovníckeho hospodárenia,</w:t>
      </w:r>
    </w:p>
    <w:p w14:paraId="5D75C0F9" w14:textId="77777777" w:rsidR="003E75FE" w:rsidRPr="00F85A75" w:rsidRDefault="003E75FE" w:rsidP="00F85A75">
      <w:pPr>
        <w:numPr>
          <w:ilvl w:val="0"/>
          <w:numId w:val="53"/>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príjmy z inej činnosti,</w:t>
      </w:r>
    </w:p>
    <w:p w14:paraId="0978F996" w14:textId="77777777" w:rsidR="003E75FE" w:rsidRPr="00F85A75" w:rsidRDefault="003E75FE" w:rsidP="00F85A75">
      <w:pPr>
        <w:numPr>
          <w:ilvl w:val="0"/>
          <w:numId w:val="53"/>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iné majetkové príjmy</w:t>
      </w:r>
      <w:r w:rsidRPr="00F85A75">
        <w:rPr>
          <w:rFonts w:ascii="Times New Roman" w:hAnsi="Times New Roman"/>
          <w:color w:val="FF0000"/>
          <w:szCs w:val="24"/>
        </w:rPr>
        <w:t>,</w:t>
      </w:r>
      <w:r w:rsidRPr="00F85A75">
        <w:rPr>
          <w:rFonts w:ascii="Times New Roman" w:hAnsi="Times New Roman"/>
          <w:szCs w:val="24"/>
        </w:rPr>
        <w:t xml:space="preserve"> </w:t>
      </w:r>
      <w:r w:rsidRPr="00F85A75">
        <w:rPr>
          <w:rFonts w:ascii="Times New Roman" w:hAnsi="Times New Roman"/>
          <w:strike/>
          <w:szCs w:val="24"/>
          <w:highlight w:val="yellow"/>
        </w:rPr>
        <w:t>a</w:t>
      </w:r>
      <w:r w:rsidRPr="00F85A75">
        <w:rPr>
          <w:rFonts w:ascii="Times New Roman" w:hAnsi="Times New Roman"/>
          <w:szCs w:val="24"/>
        </w:rPr>
        <w:t> hodnoty</w:t>
      </w:r>
      <w:r w:rsidRPr="00F85A75">
        <w:rPr>
          <w:rFonts w:ascii="Times New Roman" w:hAnsi="Times New Roman"/>
          <w:strike/>
          <w:szCs w:val="24"/>
          <w:highlight w:val="yellow"/>
        </w:rPr>
        <w:t>,</w:t>
      </w:r>
      <w:r w:rsidRPr="00F85A75">
        <w:rPr>
          <w:rFonts w:ascii="Times New Roman" w:hAnsi="Times New Roman"/>
          <w:szCs w:val="24"/>
        </w:rPr>
        <w:t xml:space="preserve"> </w:t>
      </w:r>
      <w:r w:rsidRPr="00F85A75">
        <w:rPr>
          <w:rFonts w:ascii="Times New Roman" w:hAnsi="Times New Roman"/>
          <w:color w:val="FF0000"/>
          <w:szCs w:val="24"/>
        </w:rPr>
        <w:t>a dary,</w:t>
      </w:r>
    </w:p>
    <w:p w14:paraId="010B9CE7" w14:textId="77777777" w:rsidR="003E75FE" w:rsidRPr="00F85A75" w:rsidRDefault="003E75FE" w:rsidP="00F85A75">
      <w:pPr>
        <w:numPr>
          <w:ilvl w:val="0"/>
          <w:numId w:val="53"/>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ostatný hnuteľný a nehnuteľný majetok</w:t>
      </w:r>
      <w:r w:rsidRPr="00F85A75">
        <w:rPr>
          <w:rFonts w:ascii="Times New Roman" w:hAnsi="Times New Roman"/>
          <w:strike/>
          <w:szCs w:val="24"/>
          <w:highlight w:val="yellow"/>
        </w:rPr>
        <w:t>.</w:t>
      </w:r>
      <w:r w:rsidRPr="00F85A75">
        <w:rPr>
          <w:rFonts w:ascii="Times New Roman" w:hAnsi="Times New Roman"/>
          <w:color w:val="FF0000"/>
          <w:szCs w:val="24"/>
        </w:rPr>
        <w:t>,</w:t>
      </w:r>
    </w:p>
    <w:p w14:paraId="358F003E" w14:textId="77777777" w:rsidR="003E75FE" w:rsidRPr="00F85A75" w:rsidRDefault="003E75FE" w:rsidP="00F85A75">
      <w:pPr>
        <w:numPr>
          <w:ilvl w:val="0"/>
          <w:numId w:val="53"/>
        </w:numPr>
        <w:tabs>
          <w:tab w:val="clear" w:pos="814"/>
        </w:tabs>
        <w:spacing w:before="60" w:after="60"/>
        <w:ind w:left="714" w:hanging="357"/>
        <w:jc w:val="both"/>
        <w:rPr>
          <w:rFonts w:ascii="Times New Roman" w:hAnsi="Times New Roman"/>
          <w:szCs w:val="24"/>
        </w:rPr>
      </w:pPr>
      <w:r w:rsidRPr="00F85A75">
        <w:rPr>
          <w:rFonts w:ascii="Times New Roman" w:hAnsi="Times New Roman"/>
          <w:color w:val="FF0000"/>
          <w:szCs w:val="24"/>
        </w:rPr>
        <w:t>účelové príspevky a dotácie OkO/RgO a SPZ.</w:t>
      </w:r>
    </w:p>
    <w:p w14:paraId="4A091873" w14:textId="77777777" w:rsidR="003E75FE" w:rsidRPr="00F85A75" w:rsidRDefault="003E75FE" w:rsidP="00F85A75">
      <w:pPr>
        <w:numPr>
          <w:ilvl w:val="0"/>
          <w:numId w:val="16"/>
        </w:numPr>
        <w:tabs>
          <w:tab w:val="clear" w:pos="1249"/>
        </w:tabs>
        <w:spacing w:before="120" w:after="120"/>
        <w:ind w:left="357" w:hanging="357"/>
        <w:jc w:val="both"/>
        <w:rPr>
          <w:rFonts w:ascii="Times New Roman" w:hAnsi="Times New Roman"/>
          <w:szCs w:val="24"/>
        </w:rPr>
      </w:pPr>
      <w:r w:rsidRPr="00F85A75">
        <w:rPr>
          <w:rFonts w:ascii="Times New Roman" w:hAnsi="Times New Roman"/>
          <w:szCs w:val="24"/>
        </w:rPr>
        <w:t xml:space="preserve">Členské podiely nie sú vo vlastníctve PZ, sú len zverenými prostriedkami členov, ktorými PZ môže disponovať, len ak nemá k dispozícii iné finančné prostriedky a k ich použitiu dá súhlas členská schôdza PZ. Pri zániku členstva v PZ sa členské podiely alebo ich zostatková hodnota vracajú členom alebo dedičom, okrem zániku členstva v PZ </w:t>
      </w:r>
      <w:r w:rsidRPr="00F85A75">
        <w:rPr>
          <w:rFonts w:ascii="Times New Roman" w:hAnsi="Times New Roman"/>
          <w:color w:val="FF0000"/>
          <w:szCs w:val="24"/>
        </w:rPr>
        <w:t xml:space="preserve">a SPZ </w:t>
      </w:r>
      <w:r w:rsidRPr="00F85A75">
        <w:rPr>
          <w:rFonts w:ascii="Times New Roman" w:hAnsi="Times New Roman"/>
          <w:szCs w:val="24"/>
        </w:rPr>
        <w:t>vylúčením.</w:t>
      </w:r>
    </w:p>
    <w:p w14:paraId="59FBD57C" w14:textId="77777777" w:rsidR="003E75FE" w:rsidRPr="00F85A75" w:rsidRDefault="003E75FE" w:rsidP="00157E4F">
      <w:pPr>
        <w:pStyle w:val="Nadpis2"/>
        <w:keepNext w:val="0"/>
        <w:keepLines w:val="0"/>
        <w:spacing w:before="360"/>
        <w:rPr>
          <w:szCs w:val="24"/>
          <w:lang w:val="sk-SK"/>
        </w:rPr>
      </w:pPr>
      <w:r w:rsidRPr="00F85A75">
        <w:rPr>
          <w:szCs w:val="24"/>
          <w:lang w:val="sk-SK"/>
        </w:rPr>
        <w:t>§ 29</w:t>
      </w:r>
    </w:p>
    <w:p w14:paraId="2D39CA7E" w14:textId="77777777" w:rsidR="003E75FE" w:rsidRPr="00F85A75" w:rsidRDefault="003E75FE" w:rsidP="00157E4F">
      <w:pPr>
        <w:pStyle w:val="Nadpis2"/>
        <w:keepNext w:val="0"/>
        <w:keepLines w:val="0"/>
        <w:spacing w:before="120"/>
        <w:rPr>
          <w:szCs w:val="24"/>
        </w:rPr>
      </w:pPr>
      <w:r w:rsidRPr="00F85A75">
        <w:rPr>
          <w:szCs w:val="24"/>
        </w:rPr>
        <w:t>Členstvo v PZ</w:t>
      </w:r>
    </w:p>
    <w:p w14:paraId="1D1A1273" w14:textId="77777777" w:rsidR="003E75FE" w:rsidRPr="00F85A75" w:rsidRDefault="003E75FE" w:rsidP="00F85A75">
      <w:pPr>
        <w:pStyle w:val="Zkladntext"/>
        <w:keepNext w:val="0"/>
        <w:numPr>
          <w:ilvl w:val="0"/>
          <w:numId w:val="8"/>
        </w:numPr>
        <w:tabs>
          <w:tab w:val="clear" w:pos="720"/>
        </w:tabs>
        <w:spacing w:before="120" w:after="120"/>
        <w:ind w:left="357" w:hanging="357"/>
        <w:rPr>
          <w:rFonts w:ascii="Times New Roman" w:hAnsi="Times New Roman"/>
          <w:szCs w:val="24"/>
        </w:rPr>
      </w:pPr>
      <w:r w:rsidRPr="00F85A75">
        <w:rPr>
          <w:rFonts w:ascii="Times New Roman" w:hAnsi="Times New Roman"/>
          <w:szCs w:val="24"/>
        </w:rPr>
        <w:t>Členom PZ môže byť len člen SPZ.</w:t>
      </w:r>
    </w:p>
    <w:p w14:paraId="0C4294FB" w14:textId="77777777" w:rsidR="003E75FE" w:rsidRPr="00F85A75" w:rsidRDefault="003E75FE" w:rsidP="00F85A75">
      <w:pPr>
        <w:pStyle w:val="Zkladntext"/>
        <w:keepNext w:val="0"/>
        <w:numPr>
          <w:ilvl w:val="0"/>
          <w:numId w:val="8"/>
        </w:numPr>
        <w:tabs>
          <w:tab w:val="clear" w:pos="720"/>
        </w:tabs>
        <w:spacing w:before="120" w:after="120"/>
        <w:ind w:left="357" w:hanging="357"/>
        <w:rPr>
          <w:rFonts w:ascii="Times New Roman" w:hAnsi="Times New Roman"/>
          <w:szCs w:val="24"/>
        </w:rPr>
      </w:pPr>
      <w:r w:rsidRPr="00F85A75">
        <w:rPr>
          <w:rFonts w:ascii="Times New Roman" w:hAnsi="Times New Roman"/>
          <w:szCs w:val="24"/>
        </w:rPr>
        <w:t>Členov do PZ prijíma členská schôdza PZ na základe písomnej žiadosti.</w:t>
      </w:r>
    </w:p>
    <w:p w14:paraId="715A146F" w14:textId="77777777" w:rsidR="003E75FE" w:rsidRPr="00F85A75" w:rsidRDefault="003E75FE" w:rsidP="00F85A75">
      <w:pPr>
        <w:pStyle w:val="Zkladntext"/>
        <w:keepNext w:val="0"/>
        <w:numPr>
          <w:ilvl w:val="0"/>
          <w:numId w:val="8"/>
        </w:numPr>
        <w:tabs>
          <w:tab w:val="clear" w:pos="720"/>
        </w:tabs>
        <w:spacing w:before="120" w:after="120"/>
        <w:ind w:left="357" w:hanging="357"/>
        <w:rPr>
          <w:rFonts w:ascii="Times New Roman" w:hAnsi="Times New Roman"/>
          <w:szCs w:val="24"/>
        </w:rPr>
      </w:pPr>
      <w:r w:rsidRPr="00F85A75">
        <w:rPr>
          <w:rFonts w:ascii="Times New Roman" w:hAnsi="Times New Roman"/>
          <w:szCs w:val="24"/>
        </w:rPr>
        <w:t>Členstvo v PZ zaniká</w:t>
      </w:r>
    </w:p>
    <w:p w14:paraId="27CEC975" w14:textId="2202E554" w:rsidR="003E75FE" w:rsidRDefault="003E75FE" w:rsidP="00F85A75">
      <w:pPr>
        <w:numPr>
          <w:ilvl w:val="1"/>
          <w:numId w:val="8"/>
        </w:numPr>
        <w:spacing w:before="60" w:after="60"/>
        <w:ind w:left="714" w:hanging="357"/>
        <w:jc w:val="both"/>
        <w:rPr>
          <w:rFonts w:ascii="Times New Roman" w:hAnsi="Times New Roman"/>
          <w:szCs w:val="24"/>
        </w:rPr>
      </w:pPr>
      <w:r w:rsidRPr="00F85A75">
        <w:rPr>
          <w:rFonts w:ascii="Times New Roman" w:hAnsi="Times New Roman"/>
          <w:szCs w:val="24"/>
        </w:rPr>
        <w:t>smrťou člena,</w:t>
      </w:r>
    </w:p>
    <w:p w14:paraId="6424907E" w14:textId="177F24FB" w:rsidR="00AD423F" w:rsidRDefault="00AD423F" w:rsidP="00F85A75">
      <w:pPr>
        <w:numPr>
          <w:ilvl w:val="1"/>
          <w:numId w:val="8"/>
        </w:numPr>
        <w:spacing w:before="60" w:after="60"/>
        <w:ind w:left="714" w:hanging="357"/>
        <w:jc w:val="both"/>
        <w:rPr>
          <w:rFonts w:ascii="Times New Roman" w:hAnsi="Times New Roman"/>
          <w:szCs w:val="24"/>
        </w:rPr>
      </w:pPr>
      <w:r>
        <w:rPr>
          <w:rFonts w:ascii="Times New Roman" w:hAnsi="Times New Roman"/>
          <w:color w:val="FF0000"/>
          <w:szCs w:val="24"/>
        </w:rPr>
        <w:t>písomným oznámením o </w:t>
      </w:r>
      <w:r>
        <w:rPr>
          <w:rFonts w:ascii="Times New Roman" w:hAnsi="Times New Roman"/>
          <w:szCs w:val="24"/>
        </w:rPr>
        <w:t xml:space="preserve">vystúpení </w:t>
      </w:r>
      <w:r w:rsidRPr="001D03A2">
        <w:rPr>
          <w:rFonts w:ascii="Times New Roman" w:hAnsi="Times New Roman"/>
          <w:strike/>
          <w:szCs w:val="24"/>
          <w:highlight w:val="yellow"/>
        </w:rPr>
        <w:t>m</w:t>
      </w:r>
      <w:r w:rsidR="001D03A2">
        <w:rPr>
          <w:rFonts w:ascii="Times New Roman" w:hAnsi="Times New Roman"/>
          <w:strike/>
          <w:szCs w:val="24"/>
        </w:rPr>
        <w:t xml:space="preserve"> </w:t>
      </w:r>
      <w:r w:rsidR="001D03A2">
        <w:rPr>
          <w:rFonts w:ascii="Times New Roman" w:hAnsi="Times New Roman"/>
          <w:szCs w:val="24"/>
        </w:rPr>
        <w:t>člena,</w:t>
      </w:r>
    </w:p>
    <w:p w14:paraId="03BA7D77" w14:textId="21F36668" w:rsidR="007B1718" w:rsidRDefault="007B1718" w:rsidP="00F85A75">
      <w:pPr>
        <w:numPr>
          <w:ilvl w:val="1"/>
          <w:numId w:val="8"/>
        </w:numPr>
        <w:spacing w:before="60" w:after="60"/>
        <w:ind w:left="714" w:hanging="357"/>
        <w:jc w:val="both"/>
        <w:rPr>
          <w:rFonts w:ascii="Times New Roman" w:hAnsi="Times New Roman"/>
          <w:szCs w:val="24"/>
        </w:rPr>
      </w:pPr>
      <w:r>
        <w:rPr>
          <w:rFonts w:ascii="Times New Roman" w:hAnsi="Times New Roman"/>
          <w:szCs w:val="24"/>
        </w:rPr>
        <w:t>zánikom členstva v SPZ,</w:t>
      </w:r>
    </w:p>
    <w:p w14:paraId="567C9A2A" w14:textId="0C5ABE49" w:rsidR="003E75FE" w:rsidRPr="00174441" w:rsidRDefault="007B1718" w:rsidP="004C5C96">
      <w:pPr>
        <w:numPr>
          <w:ilvl w:val="1"/>
          <w:numId w:val="8"/>
        </w:numPr>
        <w:spacing w:before="60" w:after="60"/>
        <w:ind w:left="714" w:hanging="357"/>
        <w:jc w:val="both"/>
        <w:rPr>
          <w:rFonts w:ascii="Times New Roman" w:hAnsi="Times New Roman"/>
          <w:szCs w:val="24"/>
        </w:rPr>
      </w:pPr>
      <w:r>
        <w:rPr>
          <w:rFonts w:ascii="Times New Roman" w:hAnsi="Times New Roman"/>
          <w:szCs w:val="24"/>
        </w:rPr>
        <w:t>vylúčením z PZ</w:t>
      </w:r>
      <w:r w:rsidRPr="004C5C96">
        <w:rPr>
          <w:rFonts w:ascii="Times New Roman" w:hAnsi="Times New Roman"/>
          <w:strike/>
          <w:szCs w:val="24"/>
          <w:highlight w:val="yellow"/>
        </w:rPr>
        <w:t>,</w:t>
      </w:r>
      <w:r w:rsidR="004C5C96">
        <w:rPr>
          <w:rFonts w:ascii="Times New Roman" w:hAnsi="Times New Roman"/>
          <w:szCs w:val="24"/>
        </w:rPr>
        <w:t xml:space="preserve"> </w:t>
      </w:r>
      <w:r w:rsidR="004C5C96">
        <w:rPr>
          <w:rFonts w:ascii="Times New Roman" w:hAnsi="Times New Roman"/>
          <w:color w:val="FF0000"/>
          <w:szCs w:val="24"/>
        </w:rPr>
        <w:t>a</w:t>
      </w:r>
      <w:r w:rsidR="00174441">
        <w:rPr>
          <w:rFonts w:ascii="Times New Roman" w:hAnsi="Times New Roman"/>
          <w:color w:val="FF0000"/>
          <w:szCs w:val="24"/>
        </w:rPr>
        <w:t> </w:t>
      </w:r>
      <w:r w:rsidR="004C5C96">
        <w:rPr>
          <w:rFonts w:ascii="Times New Roman" w:hAnsi="Times New Roman"/>
          <w:color w:val="FF0000"/>
          <w:szCs w:val="24"/>
        </w:rPr>
        <w:t>SPZ</w:t>
      </w:r>
      <w:r w:rsidR="00174441">
        <w:rPr>
          <w:rFonts w:ascii="Times New Roman" w:hAnsi="Times New Roman"/>
          <w:color w:val="FF0000"/>
          <w:szCs w:val="24"/>
        </w:rPr>
        <w:t>,</w:t>
      </w:r>
    </w:p>
    <w:p w14:paraId="1042B311" w14:textId="23B083A6" w:rsidR="00174441" w:rsidRDefault="00174441" w:rsidP="004C5C96">
      <w:pPr>
        <w:numPr>
          <w:ilvl w:val="1"/>
          <w:numId w:val="8"/>
        </w:numPr>
        <w:spacing w:before="60" w:after="60"/>
        <w:ind w:left="714" w:hanging="357"/>
        <w:jc w:val="both"/>
        <w:rPr>
          <w:rFonts w:ascii="Times New Roman" w:hAnsi="Times New Roman"/>
          <w:szCs w:val="24"/>
        </w:rPr>
      </w:pPr>
      <w:r>
        <w:rPr>
          <w:rFonts w:ascii="Times New Roman" w:hAnsi="Times New Roman"/>
          <w:szCs w:val="24"/>
        </w:rPr>
        <w:t>zánikom PZ,</w:t>
      </w:r>
    </w:p>
    <w:p w14:paraId="38362200" w14:textId="77777777" w:rsidR="0025216A" w:rsidRDefault="0025216A" w:rsidP="0025216A">
      <w:pPr>
        <w:spacing w:before="60" w:after="60"/>
        <w:ind w:left="357"/>
        <w:jc w:val="both"/>
        <w:rPr>
          <w:rFonts w:ascii="Times New Roman" w:hAnsi="Times New Roman"/>
          <w:szCs w:val="24"/>
        </w:rPr>
      </w:pPr>
      <w:r>
        <w:rPr>
          <w:rFonts w:ascii="Times New Roman" w:hAnsi="Times New Roman"/>
          <w:szCs w:val="24"/>
        </w:rPr>
        <w:t xml:space="preserve">f)   </w:t>
      </w:r>
      <w:r w:rsidR="00496D5B" w:rsidRPr="000C7AA5">
        <w:rPr>
          <w:rFonts w:ascii="Times New Roman" w:hAnsi="Times New Roman"/>
          <w:szCs w:val="24"/>
        </w:rPr>
        <w:t>nezaplatením členských príspevkov stanovených členskou schôdzou PZ v určenej lehote; dňom</w:t>
      </w:r>
    </w:p>
    <w:p w14:paraId="12E4B8F3" w14:textId="5187AEF1" w:rsidR="003E75FE" w:rsidRPr="000C7AA5" w:rsidRDefault="00496D5B" w:rsidP="0025216A">
      <w:pPr>
        <w:spacing w:before="60" w:after="60"/>
        <w:ind w:left="357"/>
        <w:jc w:val="both"/>
        <w:rPr>
          <w:rFonts w:ascii="Times New Roman" w:hAnsi="Times New Roman"/>
          <w:szCs w:val="24"/>
        </w:rPr>
      </w:pPr>
      <w:r w:rsidRPr="000C7AA5">
        <w:rPr>
          <w:rFonts w:ascii="Times New Roman" w:hAnsi="Times New Roman"/>
          <w:szCs w:val="24"/>
        </w:rPr>
        <w:t xml:space="preserve"> </w:t>
      </w:r>
      <w:r w:rsidR="0025216A">
        <w:rPr>
          <w:rFonts w:ascii="Times New Roman" w:hAnsi="Times New Roman"/>
          <w:szCs w:val="24"/>
        </w:rPr>
        <w:t xml:space="preserve">    </w:t>
      </w:r>
      <w:r w:rsidR="00A62B59">
        <w:rPr>
          <w:rFonts w:ascii="Times New Roman" w:hAnsi="Times New Roman"/>
          <w:szCs w:val="24"/>
        </w:rPr>
        <w:t xml:space="preserve"> </w:t>
      </w:r>
      <w:r w:rsidRPr="000C7AA5">
        <w:rPr>
          <w:rFonts w:ascii="Times New Roman" w:hAnsi="Times New Roman"/>
          <w:szCs w:val="24"/>
        </w:rPr>
        <w:t>zániku je prvý pracovný deň po určenej lehote.</w:t>
      </w:r>
    </w:p>
    <w:p w14:paraId="6B97F3A7" w14:textId="1E08EB78" w:rsidR="003E75FE" w:rsidRPr="00F85A75" w:rsidRDefault="003E75FE" w:rsidP="00496D5B">
      <w:pPr>
        <w:spacing w:before="60" w:after="60"/>
        <w:ind w:left="714"/>
        <w:jc w:val="both"/>
        <w:rPr>
          <w:rFonts w:ascii="Times New Roman" w:hAnsi="Times New Roman"/>
          <w:szCs w:val="24"/>
        </w:rPr>
      </w:pPr>
    </w:p>
    <w:p w14:paraId="3F6B4268" w14:textId="77777777" w:rsidR="003E75FE" w:rsidRPr="00F85A75" w:rsidRDefault="003E75FE" w:rsidP="00157E4F">
      <w:pPr>
        <w:spacing w:before="360" w:after="120"/>
        <w:jc w:val="center"/>
        <w:rPr>
          <w:rFonts w:ascii="Times New Roman" w:hAnsi="Times New Roman"/>
          <w:b/>
          <w:szCs w:val="24"/>
        </w:rPr>
      </w:pPr>
      <w:r w:rsidRPr="00F85A75">
        <w:rPr>
          <w:rFonts w:ascii="Times New Roman" w:hAnsi="Times New Roman"/>
          <w:b/>
          <w:szCs w:val="24"/>
        </w:rPr>
        <w:t>§ 30</w:t>
      </w:r>
    </w:p>
    <w:p w14:paraId="10DF69A0" w14:textId="77777777" w:rsidR="003E75FE" w:rsidRPr="00F85A75" w:rsidRDefault="003E75FE" w:rsidP="00157E4F">
      <w:pPr>
        <w:pStyle w:val="Nadpis2"/>
        <w:keepNext w:val="0"/>
        <w:keepLines w:val="0"/>
        <w:spacing w:before="120"/>
        <w:rPr>
          <w:szCs w:val="24"/>
        </w:rPr>
      </w:pPr>
      <w:r w:rsidRPr="00F85A75">
        <w:rPr>
          <w:szCs w:val="24"/>
        </w:rPr>
        <w:t>Práva a</w:t>
      </w:r>
      <w:r w:rsidRPr="00F85A75">
        <w:rPr>
          <w:szCs w:val="24"/>
          <w:lang w:val="sk-SK"/>
        </w:rPr>
        <w:t> </w:t>
      </w:r>
      <w:r w:rsidRPr="00F85A75">
        <w:rPr>
          <w:szCs w:val="24"/>
        </w:rPr>
        <w:t>povinnosti</w:t>
      </w:r>
      <w:r w:rsidRPr="00F85A75">
        <w:rPr>
          <w:szCs w:val="24"/>
          <w:lang w:val="sk-SK"/>
        </w:rPr>
        <w:t xml:space="preserve"> </w:t>
      </w:r>
      <w:r w:rsidRPr="00F85A75">
        <w:rPr>
          <w:szCs w:val="24"/>
        </w:rPr>
        <w:t>členov PZ</w:t>
      </w:r>
    </w:p>
    <w:p w14:paraId="65E3CA6E" w14:textId="77777777" w:rsidR="003E75FE" w:rsidRPr="00F85A75" w:rsidRDefault="003E75FE" w:rsidP="00F85A75">
      <w:pPr>
        <w:numPr>
          <w:ilvl w:val="0"/>
          <w:numId w:val="9"/>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Člen PZ má právo</w:t>
      </w:r>
    </w:p>
    <w:p w14:paraId="6ED9DDB6" w14:textId="77777777" w:rsidR="003E75FE" w:rsidRPr="00F85A75" w:rsidRDefault="003E75FE" w:rsidP="00F85A75">
      <w:pPr>
        <w:numPr>
          <w:ilvl w:val="0"/>
          <w:numId w:val="11"/>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zúčastňovať sa rokovania a rozhodovania na členských schôdzach PZ,</w:t>
      </w:r>
    </w:p>
    <w:p w14:paraId="371B83B5" w14:textId="77777777" w:rsidR="003E75FE" w:rsidRPr="00F85A75" w:rsidRDefault="003E75FE" w:rsidP="00F85A75">
      <w:pPr>
        <w:numPr>
          <w:ilvl w:val="0"/>
          <w:numId w:val="11"/>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voliť a byť volený do orgánov PZ alebo vyšších orgánov SPZ,</w:t>
      </w:r>
    </w:p>
    <w:p w14:paraId="35988282" w14:textId="77777777" w:rsidR="003E75FE" w:rsidRPr="00F85A75" w:rsidRDefault="003E75FE" w:rsidP="00F85A75">
      <w:pPr>
        <w:numPr>
          <w:ilvl w:val="0"/>
          <w:numId w:val="11"/>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zúčastňovať sa na výkone práva poľovníctva a ostatnej činnosti PZ,</w:t>
      </w:r>
    </w:p>
    <w:p w14:paraId="36D38134" w14:textId="77777777" w:rsidR="003E75FE" w:rsidRPr="00F85A75" w:rsidRDefault="003E75FE" w:rsidP="00F85A75">
      <w:pPr>
        <w:numPr>
          <w:ilvl w:val="0"/>
          <w:numId w:val="11"/>
        </w:numPr>
        <w:tabs>
          <w:tab w:val="clear" w:pos="814"/>
        </w:tabs>
        <w:spacing w:before="60" w:after="60"/>
        <w:ind w:left="714" w:hanging="357"/>
        <w:jc w:val="both"/>
        <w:rPr>
          <w:rFonts w:ascii="Times New Roman" w:hAnsi="Times New Roman"/>
          <w:szCs w:val="24"/>
        </w:rPr>
      </w:pPr>
      <w:r w:rsidRPr="00F85A75">
        <w:rPr>
          <w:rFonts w:ascii="Times New Roman" w:hAnsi="Times New Roman"/>
          <w:szCs w:val="24"/>
        </w:rPr>
        <w:t>podávať návrhy, podnety a sťažnosti orgánom PZ alebo vyšším orgánom SPZ.</w:t>
      </w:r>
    </w:p>
    <w:p w14:paraId="6B1088C5" w14:textId="77777777" w:rsidR="003E75FE" w:rsidRPr="00F85A75" w:rsidRDefault="003E75FE" w:rsidP="00F85A75">
      <w:pPr>
        <w:numPr>
          <w:ilvl w:val="0"/>
          <w:numId w:val="9"/>
        </w:numPr>
        <w:tabs>
          <w:tab w:val="clear" w:pos="720"/>
        </w:tabs>
        <w:spacing w:before="120" w:after="120"/>
        <w:ind w:left="357" w:hanging="357"/>
        <w:jc w:val="both"/>
        <w:rPr>
          <w:rFonts w:ascii="Times New Roman" w:hAnsi="Times New Roman"/>
          <w:szCs w:val="24"/>
        </w:rPr>
      </w:pPr>
      <w:r w:rsidRPr="00F85A75">
        <w:rPr>
          <w:rFonts w:ascii="Times New Roman" w:hAnsi="Times New Roman"/>
          <w:szCs w:val="24"/>
        </w:rPr>
        <w:t>Člen PZ je povinný</w:t>
      </w:r>
    </w:p>
    <w:p w14:paraId="745BE872" w14:textId="77777777" w:rsidR="003E75FE" w:rsidRPr="00F85A75" w:rsidRDefault="003E75FE" w:rsidP="00F85A75">
      <w:pPr>
        <w:numPr>
          <w:ilvl w:val="0"/>
          <w:numId w:val="10"/>
        </w:numPr>
        <w:tabs>
          <w:tab w:val="clear" w:pos="1294"/>
        </w:tabs>
        <w:spacing w:before="60" w:after="60"/>
        <w:ind w:left="714" w:hanging="357"/>
        <w:jc w:val="both"/>
        <w:rPr>
          <w:rFonts w:ascii="Times New Roman" w:hAnsi="Times New Roman"/>
          <w:szCs w:val="24"/>
        </w:rPr>
      </w:pPr>
      <w:r w:rsidRPr="00F85A75">
        <w:rPr>
          <w:rFonts w:ascii="Times New Roman" w:hAnsi="Times New Roman"/>
          <w:szCs w:val="24"/>
        </w:rPr>
        <w:t>zaplatiť členský podiel a členské príspevky v určenej čiastke a lehote,</w:t>
      </w:r>
    </w:p>
    <w:p w14:paraId="04F1596D" w14:textId="77777777" w:rsidR="003E75FE" w:rsidRPr="00F85A75" w:rsidRDefault="003E75FE" w:rsidP="00F85A75">
      <w:pPr>
        <w:numPr>
          <w:ilvl w:val="0"/>
          <w:numId w:val="10"/>
        </w:numPr>
        <w:tabs>
          <w:tab w:val="clear" w:pos="1294"/>
        </w:tabs>
        <w:spacing w:before="60" w:after="60"/>
        <w:ind w:left="714" w:hanging="357"/>
        <w:jc w:val="both"/>
        <w:rPr>
          <w:rFonts w:ascii="Times New Roman" w:hAnsi="Times New Roman"/>
          <w:szCs w:val="24"/>
        </w:rPr>
      </w:pPr>
      <w:r w:rsidRPr="00F85A75">
        <w:rPr>
          <w:rFonts w:ascii="Times New Roman" w:hAnsi="Times New Roman"/>
          <w:szCs w:val="24"/>
        </w:rPr>
        <w:t>podieľať sa na činnosti, správe a hospodárení s majetkom PZ,</w:t>
      </w:r>
    </w:p>
    <w:p w14:paraId="3A004F63" w14:textId="19414FFC" w:rsidR="003E75FE" w:rsidRPr="00F85A75" w:rsidRDefault="003E75FE" w:rsidP="00F85A75">
      <w:pPr>
        <w:numPr>
          <w:ilvl w:val="0"/>
          <w:numId w:val="10"/>
        </w:numPr>
        <w:tabs>
          <w:tab w:val="clear" w:pos="1294"/>
        </w:tabs>
        <w:spacing w:before="60" w:after="60"/>
        <w:ind w:left="714" w:hanging="357"/>
        <w:jc w:val="both"/>
        <w:rPr>
          <w:rFonts w:ascii="Times New Roman" w:hAnsi="Times New Roman"/>
          <w:szCs w:val="24"/>
        </w:rPr>
      </w:pPr>
      <w:r w:rsidRPr="00F85A75">
        <w:rPr>
          <w:rFonts w:ascii="Times New Roman" w:hAnsi="Times New Roman"/>
          <w:szCs w:val="24"/>
        </w:rPr>
        <w:t xml:space="preserve">dodržiavať </w:t>
      </w:r>
      <w:r w:rsidRPr="007644B7">
        <w:rPr>
          <w:rFonts w:ascii="Times New Roman" w:hAnsi="Times New Roman"/>
          <w:strike/>
          <w:szCs w:val="24"/>
          <w:highlight w:val="yellow"/>
        </w:rPr>
        <w:t>tieto</w:t>
      </w:r>
      <w:r w:rsidRPr="00F85A75">
        <w:rPr>
          <w:rFonts w:ascii="Times New Roman" w:hAnsi="Times New Roman"/>
          <w:szCs w:val="24"/>
        </w:rPr>
        <w:t xml:space="preserve"> stanovy</w:t>
      </w:r>
      <w:r w:rsidR="007644B7">
        <w:rPr>
          <w:rFonts w:ascii="Times New Roman" w:hAnsi="Times New Roman"/>
          <w:szCs w:val="24"/>
        </w:rPr>
        <w:t xml:space="preserve"> </w:t>
      </w:r>
      <w:r w:rsidR="007644B7">
        <w:rPr>
          <w:rFonts w:ascii="Times New Roman" w:hAnsi="Times New Roman"/>
          <w:color w:val="FF0000"/>
          <w:szCs w:val="24"/>
        </w:rPr>
        <w:t>SPZ</w:t>
      </w:r>
      <w:r w:rsidRPr="00F85A75">
        <w:rPr>
          <w:rFonts w:ascii="Times New Roman" w:hAnsi="Times New Roman"/>
          <w:szCs w:val="24"/>
        </w:rPr>
        <w:t>, stanovy PZ a interné predpisy</w:t>
      </w:r>
      <w:r w:rsidRPr="007644B7">
        <w:rPr>
          <w:rFonts w:ascii="Times New Roman" w:hAnsi="Times New Roman"/>
          <w:strike/>
          <w:szCs w:val="24"/>
          <w:highlight w:val="yellow"/>
        </w:rPr>
        <w:t>,</w:t>
      </w:r>
      <w:r w:rsidR="007644B7">
        <w:rPr>
          <w:rFonts w:ascii="Times New Roman" w:hAnsi="Times New Roman"/>
          <w:strike/>
          <w:szCs w:val="24"/>
        </w:rPr>
        <w:t xml:space="preserve"> </w:t>
      </w:r>
      <w:r w:rsidR="007644B7">
        <w:rPr>
          <w:rFonts w:ascii="Times New Roman" w:hAnsi="Times New Roman"/>
          <w:color w:val="FF0000"/>
          <w:szCs w:val="24"/>
        </w:rPr>
        <w:t>SPZ,</w:t>
      </w:r>
    </w:p>
    <w:p w14:paraId="38F269EC" w14:textId="77777777" w:rsidR="003E75FE" w:rsidRPr="00F85A75" w:rsidRDefault="003E75FE" w:rsidP="00F85A75">
      <w:pPr>
        <w:numPr>
          <w:ilvl w:val="0"/>
          <w:numId w:val="10"/>
        </w:numPr>
        <w:tabs>
          <w:tab w:val="clear" w:pos="1294"/>
        </w:tabs>
        <w:spacing w:before="60" w:after="60"/>
        <w:ind w:left="714" w:hanging="357"/>
        <w:jc w:val="both"/>
        <w:rPr>
          <w:rFonts w:ascii="Times New Roman" w:hAnsi="Times New Roman"/>
          <w:szCs w:val="24"/>
        </w:rPr>
      </w:pPr>
      <w:r w:rsidRPr="00F85A75">
        <w:rPr>
          <w:rFonts w:ascii="Times New Roman" w:hAnsi="Times New Roman"/>
          <w:szCs w:val="24"/>
        </w:rPr>
        <w:t>plniť rozhodnutia orgánov PZ,</w:t>
      </w:r>
    </w:p>
    <w:p w14:paraId="46D65E39" w14:textId="77777777" w:rsidR="003E75FE" w:rsidRPr="00F85A75" w:rsidRDefault="003E75FE" w:rsidP="00F85A75">
      <w:pPr>
        <w:numPr>
          <w:ilvl w:val="0"/>
          <w:numId w:val="10"/>
        </w:numPr>
        <w:tabs>
          <w:tab w:val="clear" w:pos="1294"/>
        </w:tabs>
        <w:spacing w:before="60" w:after="60"/>
        <w:ind w:left="714" w:hanging="357"/>
        <w:jc w:val="both"/>
        <w:rPr>
          <w:rFonts w:ascii="Times New Roman" w:hAnsi="Times New Roman"/>
          <w:szCs w:val="24"/>
        </w:rPr>
      </w:pPr>
      <w:r w:rsidRPr="00F85A75">
        <w:rPr>
          <w:rFonts w:ascii="Times New Roman" w:hAnsi="Times New Roman"/>
          <w:szCs w:val="24"/>
        </w:rPr>
        <w:t>nahradiť PZ škodu, za vznik ktorej zodpovedá.</w:t>
      </w:r>
    </w:p>
    <w:p w14:paraId="28E9823B" w14:textId="77777777" w:rsidR="003E75FE" w:rsidRPr="00F85A75" w:rsidRDefault="003E75FE" w:rsidP="00F85A75">
      <w:pPr>
        <w:spacing w:before="360" w:after="60"/>
        <w:jc w:val="center"/>
        <w:rPr>
          <w:rFonts w:ascii="Times New Roman" w:hAnsi="Times New Roman"/>
          <w:b/>
          <w:szCs w:val="24"/>
        </w:rPr>
      </w:pPr>
      <w:r w:rsidRPr="00F85A75">
        <w:rPr>
          <w:rFonts w:ascii="Times New Roman" w:hAnsi="Times New Roman"/>
          <w:b/>
          <w:szCs w:val="24"/>
        </w:rPr>
        <w:t>§ 31</w:t>
      </w:r>
    </w:p>
    <w:p w14:paraId="2135DCE3" w14:textId="77777777" w:rsidR="003E75FE" w:rsidRPr="00F85A75" w:rsidRDefault="003E75FE" w:rsidP="00157E4F">
      <w:pPr>
        <w:pStyle w:val="Nadpis2"/>
        <w:keepNext w:val="0"/>
        <w:keepLines w:val="0"/>
        <w:spacing w:before="120"/>
        <w:rPr>
          <w:szCs w:val="24"/>
        </w:rPr>
      </w:pPr>
      <w:r w:rsidRPr="00F85A75">
        <w:rPr>
          <w:szCs w:val="24"/>
        </w:rPr>
        <w:t>Orgány PZ</w:t>
      </w:r>
    </w:p>
    <w:p w14:paraId="2A67C6EF" w14:textId="77777777" w:rsidR="003E75FE" w:rsidRPr="00F85A75" w:rsidRDefault="003E75FE" w:rsidP="00F85A75">
      <w:pPr>
        <w:pStyle w:val="odsek"/>
        <w:keepNext w:val="0"/>
      </w:pPr>
      <w:r w:rsidRPr="00F85A75">
        <w:t>Orgánmi PZ sú</w:t>
      </w:r>
    </w:p>
    <w:p w14:paraId="6A4789D3" w14:textId="77777777" w:rsidR="003E75FE" w:rsidRPr="00F85A75" w:rsidRDefault="003E75FE" w:rsidP="00F85A75">
      <w:pPr>
        <w:numPr>
          <w:ilvl w:val="0"/>
          <w:numId w:val="12"/>
        </w:numPr>
        <w:spacing w:before="60" w:after="60"/>
        <w:ind w:left="714" w:hanging="357"/>
        <w:jc w:val="both"/>
        <w:rPr>
          <w:rFonts w:ascii="Times New Roman" w:hAnsi="Times New Roman"/>
          <w:szCs w:val="24"/>
        </w:rPr>
      </w:pPr>
      <w:r w:rsidRPr="00F85A75">
        <w:rPr>
          <w:rFonts w:ascii="Times New Roman" w:hAnsi="Times New Roman"/>
          <w:szCs w:val="24"/>
        </w:rPr>
        <w:t>členská schôdza PZ,</w:t>
      </w:r>
    </w:p>
    <w:p w14:paraId="557F5D09" w14:textId="77777777" w:rsidR="003E75FE" w:rsidRPr="00F85A75" w:rsidRDefault="003E75FE" w:rsidP="00F85A75">
      <w:pPr>
        <w:numPr>
          <w:ilvl w:val="0"/>
          <w:numId w:val="12"/>
        </w:numPr>
        <w:spacing w:before="60" w:after="60"/>
        <w:ind w:left="714" w:hanging="357"/>
        <w:jc w:val="both"/>
        <w:rPr>
          <w:rFonts w:ascii="Times New Roman" w:hAnsi="Times New Roman"/>
          <w:szCs w:val="24"/>
        </w:rPr>
      </w:pPr>
      <w:r w:rsidRPr="00F85A75">
        <w:rPr>
          <w:rFonts w:ascii="Times New Roman" w:hAnsi="Times New Roman"/>
          <w:szCs w:val="24"/>
        </w:rPr>
        <w:t>výbor PZ,</w:t>
      </w:r>
    </w:p>
    <w:p w14:paraId="12210601" w14:textId="77777777" w:rsidR="003E75FE" w:rsidRPr="00F85A75" w:rsidRDefault="003E75FE" w:rsidP="00F85A75">
      <w:pPr>
        <w:spacing w:before="60" w:after="60"/>
        <w:ind w:left="357"/>
        <w:rPr>
          <w:rFonts w:ascii="Times New Roman" w:hAnsi="Times New Roman"/>
          <w:szCs w:val="24"/>
        </w:rPr>
      </w:pPr>
      <w:r w:rsidRPr="00F85A75">
        <w:rPr>
          <w:rFonts w:ascii="Times New Roman" w:hAnsi="Times New Roman"/>
          <w:color w:val="FF0000"/>
          <w:szCs w:val="24"/>
        </w:rPr>
        <w:lastRenderedPageBreak/>
        <w:t>c)  predseda PZ,</w:t>
      </w:r>
    </w:p>
    <w:p w14:paraId="17EFFEC7" w14:textId="77777777" w:rsidR="003E75FE" w:rsidRPr="00F85A75" w:rsidRDefault="003E75FE" w:rsidP="00F85A75">
      <w:pPr>
        <w:spacing w:before="60" w:after="60"/>
        <w:rPr>
          <w:rFonts w:ascii="Times New Roman" w:hAnsi="Times New Roman"/>
          <w:szCs w:val="24"/>
        </w:rPr>
      </w:pPr>
      <w:r w:rsidRPr="00F85A75">
        <w:rPr>
          <w:rFonts w:ascii="Times New Roman" w:hAnsi="Times New Roman"/>
          <w:color w:val="FF0000"/>
          <w:szCs w:val="24"/>
        </w:rPr>
        <w:t xml:space="preserve">      d)  </w:t>
      </w:r>
      <w:r w:rsidRPr="00F85A75">
        <w:rPr>
          <w:rFonts w:ascii="Times New Roman" w:hAnsi="Times New Roman"/>
          <w:szCs w:val="24"/>
        </w:rPr>
        <w:t>dozorná rada alebo kontrolór PZ (ďalej len DR PZ).</w:t>
      </w:r>
    </w:p>
    <w:p w14:paraId="6D0DC46C" w14:textId="77777777" w:rsidR="003E75FE" w:rsidRPr="00F85A75" w:rsidRDefault="003E75FE" w:rsidP="00157E4F">
      <w:pPr>
        <w:spacing w:before="360" w:after="120"/>
        <w:jc w:val="center"/>
        <w:rPr>
          <w:rFonts w:ascii="Times New Roman" w:hAnsi="Times New Roman"/>
          <w:b/>
          <w:szCs w:val="24"/>
        </w:rPr>
      </w:pPr>
      <w:r w:rsidRPr="00F85A75">
        <w:rPr>
          <w:rFonts w:ascii="Times New Roman" w:hAnsi="Times New Roman"/>
          <w:b/>
          <w:szCs w:val="24"/>
        </w:rPr>
        <w:t>§ 32</w:t>
      </w:r>
    </w:p>
    <w:p w14:paraId="443562EA" w14:textId="77777777" w:rsidR="003E75FE" w:rsidRPr="00F85A75" w:rsidRDefault="003E75FE" w:rsidP="00157E4F">
      <w:pPr>
        <w:pStyle w:val="Nadpis2"/>
        <w:keepNext w:val="0"/>
        <w:keepLines w:val="0"/>
        <w:spacing w:before="120"/>
        <w:rPr>
          <w:szCs w:val="24"/>
        </w:rPr>
      </w:pPr>
      <w:r w:rsidRPr="00F85A75">
        <w:rPr>
          <w:szCs w:val="24"/>
        </w:rPr>
        <w:t>Členská schôdza PZ</w:t>
      </w:r>
    </w:p>
    <w:p w14:paraId="4F207244" w14:textId="77777777" w:rsidR="003E75FE" w:rsidRPr="00F85A75" w:rsidRDefault="003E75FE" w:rsidP="00F85A75">
      <w:pPr>
        <w:numPr>
          <w:ilvl w:val="0"/>
          <w:numId w:val="13"/>
        </w:numPr>
        <w:tabs>
          <w:tab w:val="clear" w:pos="1279"/>
        </w:tabs>
        <w:spacing w:before="120" w:after="120"/>
        <w:ind w:left="357" w:hanging="357"/>
        <w:jc w:val="both"/>
        <w:rPr>
          <w:rFonts w:ascii="Times New Roman" w:hAnsi="Times New Roman"/>
          <w:szCs w:val="24"/>
        </w:rPr>
      </w:pPr>
      <w:r w:rsidRPr="00F85A75">
        <w:rPr>
          <w:rFonts w:ascii="Times New Roman" w:hAnsi="Times New Roman"/>
          <w:szCs w:val="24"/>
        </w:rPr>
        <w:t>Členská schôdza PZ je najvyšším orgánom PZ.</w:t>
      </w:r>
    </w:p>
    <w:p w14:paraId="2ACC6A94" w14:textId="77777777" w:rsidR="003E75FE" w:rsidRPr="00F85A75" w:rsidRDefault="003E75FE" w:rsidP="00F85A75">
      <w:pPr>
        <w:numPr>
          <w:ilvl w:val="0"/>
          <w:numId w:val="13"/>
        </w:numPr>
        <w:tabs>
          <w:tab w:val="clear" w:pos="1279"/>
        </w:tabs>
        <w:spacing w:before="120" w:after="120"/>
        <w:ind w:left="426" w:hanging="426"/>
        <w:jc w:val="both"/>
        <w:rPr>
          <w:rFonts w:ascii="Times New Roman" w:hAnsi="Times New Roman"/>
          <w:szCs w:val="24"/>
        </w:rPr>
      </w:pPr>
      <w:r w:rsidRPr="00F85A75">
        <w:rPr>
          <w:rFonts w:ascii="Times New Roman" w:hAnsi="Times New Roman"/>
          <w:szCs w:val="24"/>
        </w:rPr>
        <w:t>Členská schôdza PZ rozhoduje o všetkých záležitostiach PZ; na prvej schôdzi v kalendárnom roku, ktorá sa spravidla označuje ako výročná členská schôdza, musí byť do programu zahrnuté</w:t>
      </w:r>
    </w:p>
    <w:p w14:paraId="7F217B5D"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správa výboru PZ o činnosti a výsledkoch hospodárenia PZ za uplynulý rok, ako i správa DR PZ o kontrole činnosti a hospodárenia PZ,</w:t>
      </w:r>
    </w:p>
    <w:p w14:paraId="4286A98D"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rozhodnutie o použití výnosov hospodárenia alebo úhrade straty za uplynulý rok,</w:t>
      </w:r>
    </w:p>
    <w:p w14:paraId="43236F59"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schválenie plánu činnosti PZ a rozpočtu na kalendárny rok,</w:t>
      </w:r>
    </w:p>
    <w:p w14:paraId="41737D1A" w14:textId="110872A1"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 xml:space="preserve">schválenie výšky </w:t>
      </w:r>
      <w:r w:rsidR="00D5115F">
        <w:rPr>
          <w:rFonts w:ascii="Times New Roman" w:hAnsi="Times New Roman"/>
          <w:color w:val="FF0000"/>
          <w:szCs w:val="24"/>
        </w:rPr>
        <w:t xml:space="preserve">ročných </w:t>
      </w:r>
      <w:r w:rsidRPr="00F85A75">
        <w:rPr>
          <w:rFonts w:ascii="Times New Roman" w:hAnsi="Times New Roman"/>
          <w:szCs w:val="24"/>
        </w:rPr>
        <w:t>členských podielov.</w:t>
      </w:r>
    </w:p>
    <w:p w14:paraId="06932B23" w14:textId="77777777" w:rsidR="003E75FE" w:rsidRPr="00F85A75" w:rsidRDefault="003E75FE" w:rsidP="00F85A75">
      <w:pPr>
        <w:numPr>
          <w:ilvl w:val="0"/>
          <w:numId w:val="13"/>
        </w:numPr>
        <w:tabs>
          <w:tab w:val="clear" w:pos="1279"/>
        </w:tabs>
        <w:spacing w:before="120" w:after="120"/>
        <w:ind w:left="426" w:hanging="426"/>
        <w:jc w:val="both"/>
        <w:rPr>
          <w:rFonts w:ascii="Times New Roman" w:hAnsi="Times New Roman"/>
          <w:szCs w:val="24"/>
        </w:rPr>
      </w:pPr>
      <w:r w:rsidRPr="00F85A75">
        <w:rPr>
          <w:rFonts w:ascii="Times New Roman" w:hAnsi="Times New Roman"/>
          <w:spacing w:val="-4"/>
          <w:szCs w:val="24"/>
        </w:rPr>
        <w:t>Súhlas nadpolovičnej väčšiny všetkých členov PZ je potrebný na platnosť</w:t>
      </w:r>
      <w:r w:rsidRPr="00F85A75">
        <w:rPr>
          <w:rFonts w:ascii="Times New Roman" w:hAnsi="Times New Roman"/>
          <w:color w:val="FF0000"/>
          <w:spacing w:val="-4"/>
          <w:szCs w:val="24"/>
        </w:rPr>
        <w:t>:</w:t>
      </w:r>
      <w:r w:rsidRPr="00F85A75">
        <w:rPr>
          <w:rFonts w:ascii="Times New Roman" w:hAnsi="Times New Roman"/>
          <w:spacing w:val="-4"/>
          <w:szCs w:val="24"/>
        </w:rPr>
        <w:t xml:space="preserve"> </w:t>
      </w:r>
      <w:r w:rsidRPr="00F85A75">
        <w:rPr>
          <w:rFonts w:ascii="Times New Roman" w:hAnsi="Times New Roman"/>
          <w:strike/>
          <w:spacing w:val="-4"/>
          <w:szCs w:val="24"/>
          <w:highlight w:val="yellow"/>
        </w:rPr>
        <w:t>rozhodnutia</w:t>
      </w:r>
      <w:r w:rsidRPr="00F85A75">
        <w:rPr>
          <w:rFonts w:ascii="Times New Roman" w:hAnsi="Times New Roman"/>
          <w:strike/>
          <w:szCs w:val="24"/>
          <w:highlight w:val="yellow"/>
        </w:rPr>
        <w:t xml:space="preserve"> o</w:t>
      </w:r>
    </w:p>
    <w:p w14:paraId="56EA8547"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zmen</w:t>
      </w:r>
      <w:r w:rsidRPr="00F85A75">
        <w:rPr>
          <w:rFonts w:ascii="Times New Roman" w:hAnsi="Times New Roman"/>
          <w:color w:val="FF0000"/>
          <w:szCs w:val="24"/>
        </w:rPr>
        <w:t>y</w:t>
      </w:r>
      <w:r w:rsidRPr="00F85A75">
        <w:rPr>
          <w:rFonts w:ascii="Times New Roman" w:hAnsi="Times New Roman"/>
          <w:szCs w:val="24"/>
        </w:rPr>
        <w:t xml:space="preserve"> stanov PZ</w:t>
      </w:r>
      <w:r w:rsidRPr="00F85A75">
        <w:rPr>
          <w:rFonts w:ascii="Times New Roman" w:hAnsi="Times New Roman"/>
          <w:strike/>
          <w:szCs w:val="24"/>
          <w:highlight w:val="yellow"/>
        </w:rPr>
        <w:t>,</w:t>
      </w:r>
      <w:r w:rsidRPr="00F85A75">
        <w:rPr>
          <w:rFonts w:ascii="Times New Roman" w:hAnsi="Times New Roman"/>
          <w:strike/>
          <w:szCs w:val="24"/>
        </w:rPr>
        <w:t xml:space="preserve"> </w:t>
      </w:r>
      <w:r w:rsidRPr="00F85A75">
        <w:rPr>
          <w:rFonts w:ascii="Times New Roman" w:hAnsi="Times New Roman"/>
          <w:color w:val="FF0000"/>
          <w:szCs w:val="24"/>
        </w:rPr>
        <w:t>a ostatných interných predpisov PZ,</w:t>
      </w:r>
    </w:p>
    <w:p w14:paraId="7E07CB08"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voľb</w:t>
      </w:r>
      <w:r w:rsidRPr="00F85A75">
        <w:rPr>
          <w:rFonts w:ascii="Times New Roman" w:hAnsi="Times New Roman"/>
          <w:color w:val="FF0000"/>
          <w:szCs w:val="24"/>
        </w:rPr>
        <w:t>y</w:t>
      </w:r>
      <w:r w:rsidRPr="00F85A75">
        <w:rPr>
          <w:rFonts w:ascii="Times New Roman" w:hAnsi="Times New Roman"/>
          <w:szCs w:val="24"/>
        </w:rPr>
        <w:t xml:space="preserve"> a odvolan</w:t>
      </w:r>
      <w:r w:rsidRPr="00F85A75">
        <w:rPr>
          <w:rFonts w:ascii="Times New Roman" w:hAnsi="Times New Roman"/>
          <w:color w:val="FF0000"/>
          <w:szCs w:val="24"/>
        </w:rPr>
        <w:t>ia</w:t>
      </w:r>
      <w:r w:rsidRPr="00F85A75">
        <w:rPr>
          <w:rFonts w:ascii="Times New Roman" w:hAnsi="Times New Roman"/>
          <w:szCs w:val="24"/>
        </w:rPr>
        <w:t xml:space="preserve"> člena orgánu PZ,</w:t>
      </w:r>
    </w:p>
    <w:p w14:paraId="0C04F4BC"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prijat</w:t>
      </w:r>
      <w:r w:rsidRPr="00F85A75">
        <w:rPr>
          <w:rFonts w:ascii="Times New Roman" w:hAnsi="Times New Roman"/>
          <w:color w:val="FF0000"/>
          <w:szCs w:val="24"/>
        </w:rPr>
        <w:t>ia</w:t>
      </w:r>
      <w:r w:rsidRPr="00F85A75">
        <w:rPr>
          <w:rFonts w:ascii="Times New Roman" w:hAnsi="Times New Roman"/>
          <w:szCs w:val="24"/>
        </w:rPr>
        <w:t xml:space="preserve"> člena </w:t>
      </w:r>
      <w:r w:rsidRPr="00F85A75">
        <w:rPr>
          <w:rFonts w:ascii="Times New Roman" w:hAnsi="Times New Roman"/>
          <w:color w:val="FF0000"/>
          <w:szCs w:val="24"/>
        </w:rPr>
        <w:t xml:space="preserve">do </w:t>
      </w:r>
      <w:r w:rsidRPr="00F85A75">
        <w:rPr>
          <w:rFonts w:ascii="Times New Roman" w:hAnsi="Times New Roman"/>
          <w:szCs w:val="24"/>
        </w:rPr>
        <w:t>PZ a v odvolacom konaní o </w:t>
      </w:r>
      <w:r w:rsidRPr="00F85A75">
        <w:rPr>
          <w:rFonts w:ascii="Times New Roman" w:hAnsi="Times New Roman"/>
          <w:color w:val="FF0000"/>
          <w:szCs w:val="24"/>
        </w:rPr>
        <w:t xml:space="preserve">jeho </w:t>
      </w:r>
      <w:r w:rsidRPr="00F85A75">
        <w:rPr>
          <w:rFonts w:ascii="Times New Roman" w:hAnsi="Times New Roman"/>
          <w:szCs w:val="24"/>
        </w:rPr>
        <w:t xml:space="preserve">vylúčení </w:t>
      </w:r>
      <w:r w:rsidRPr="00F85A75">
        <w:rPr>
          <w:rFonts w:ascii="Times New Roman" w:hAnsi="Times New Roman"/>
          <w:strike/>
          <w:szCs w:val="24"/>
          <w:highlight w:val="yellow"/>
        </w:rPr>
        <w:t>člena</w:t>
      </w:r>
      <w:r w:rsidRPr="00F85A75">
        <w:rPr>
          <w:rFonts w:ascii="Times New Roman" w:hAnsi="Times New Roman"/>
          <w:szCs w:val="24"/>
        </w:rPr>
        <w:t xml:space="preserve"> </w:t>
      </w:r>
      <w:r w:rsidRPr="00F85A75">
        <w:rPr>
          <w:rFonts w:ascii="Times New Roman" w:hAnsi="Times New Roman"/>
          <w:color w:val="FF0000"/>
          <w:szCs w:val="24"/>
        </w:rPr>
        <w:t xml:space="preserve">z </w:t>
      </w:r>
      <w:r w:rsidRPr="00F85A75">
        <w:rPr>
          <w:rFonts w:ascii="Times New Roman" w:hAnsi="Times New Roman"/>
          <w:szCs w:val="24"/>
        </w:rPr>
        <w:t>PZ,</w:t>
      </w:r>
    </w:p>
    <w:p w14:paraId="352D8978"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zamietnut</w:t>
      </w:r>
      <w:r w:rsidRPr="00F85A75">
        <w:rPr>
          <w:rFonts w:ascii="Times New Roman" w:hAnsi="Times New Roman"/>
          <w:color w:val="FF0000"/>
          <w:szCs w:val="24"/>
        </w:rPr>
        <w:t>ia</w:t>
      </w:r>
      <w:r w:rsidRPr="00F85A75">
        <w:rPr>
          <w:rFonts w:ascii="Times New Roman" w:hAnsi="Times New Roman"/>
          <w:szCs w:val="24"/>
        </w:rPr>
        <w:t xml:space="preserve"> odvolania proti disciplinárnemu rozhodnutiu vynesenému výborom PZ,</w:t>
      </w:r>
    </w:p>
    <w:p w14:paraId="2EFF8AC6"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určen</w:t>
      </w:r>
      <w:r w:rsidRPr="00F85A75">
        <w:rPr>
          <w:rFonts w:ascii="Times New Roman" w:hAnsi="Times New Roman"/>
          <w:color w:val="FF0000"/>
          <w:szCs w:val="24"/>
        </w:rPr>
        <w:t>ia</w:t>
      </w:r>
      <w:r w:rsidRPr="00F85A75">
        <w:rPr>
          <w:rFonts w:ascii="Times New Roman" w:hAnsi="Times New Roman"/>
          <w:szCs w:val="24"/>
        </w:rPr>
        <w:t xml:space="preserve"> členského podielu a členských príspevkov v PZ,</w:t>
      </w:r>
    </w:p>
    <w:p w14:paraId="1C7BA107"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úhrad</w:t>
      </w:r>
      <w:r w:rsidRPr="00F85A75">
        <w:rPr>
          <w:rFonts w:ascii="Times New Roman" w:hAnsi="Times New Roman"/>
          <w:color w:val="FF0000"/>
          <w:szCs w:val="24"/>
        </w:rPr>
        <w:t>y</w:t>
      </w:r>
      <w:r w:rsidRPr="00F85A75">
        <w:rPr>
          <w:rFonts w:ascii="Times New Roman" w:hAnsi="Times New Roman"/>
          <w:szCs w:val="24"/>
        </w:rPr>
        <w:t xml:space="preserve"> straty a použit</w:t>
      </w:r>
      <w:r w:rsidRPr="00F85A75">
        <w:rPr>
          <w:rFonts w:ascii="Times New Roman" w:hAnsi="Times New Roman"/>
          <w:color w:val="FF0000"/>
          <w:szCs w:val="24"/>
        </w:rPr>
        <w:t>ia</w:t>
      </w:r>
      <w:r w:rsidRPr="00F85A75">
        <w:rPr>
          <w:rFonts w:ascii="Times New Roman" w:hAnsi="Times New Roman"/>
          <w:szCs w:val="24"/>
        </w:rPr>
        <w:t xml:space="preserve"> výsledkov hospodárenia PZ,</w:t>
      </w:r>
    </w:p>
    <w:p w14:paraId="4DDD4DE1"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výpoved</w:t>
      </w:r>
      <w:r w:rsidRPr="00F85A75">
        <w:rPr>
          <w:rFonts w:ascii="Times New Roman" w:hAnsi="Times New Roman"/>
          <w:color w:val="FF0000"/>
          <w:szCs w:val="24"/>
        </w:rPr>
        <w:t>e</w:t>
      </w:r>
      <w:r w:rsidRPr="00F85A75">
        <w:rPr>
          <w:rFonts w:ascii="Times New Roman" w:hAnsi="Times New Roman"/>
          <w:szCs w:val="24"/>
        </w:rPr>
        <w:t xml:space="preserve"> alebo dohod</w:t>
      </w:r>
      <w:r w:rsidRPr="00F85A75">
        <w:rPr>
          <w:rFonts w:ascii="Times New Roman" w:hAnsi="Times New Roman"/>
          <w:color w:val="FF0000"/>
          <w:szCs w:val="24"/>
        </w:rPr>
        <w:t>y</w:t>
      </w:r>
      <w:r w:rsidRPr="00F85A75">
        <w:rPr>
          <w:rFonts w:ascii="Times New Roman" w:hAnsi="Times New Roman"/>
          <w:szCs w:val="24"/>
        </w:rPr>
        <w:t xml:space="preserve">  o zániku zmluvy podľa § 13 zákona,</w:t>
      </w:r>
    </w:p>
    <w:p w14:paraId="3E017D64" w14:textId="77777777" w:rsidR="003E75FE" w:rsidRPr="00F85A75" w:rsidRDefault="003E75FE" w:rsidP="00F85A75">
      <w:pPr>
        <w:numPr>
          <w:ilvl w:val="1"/>
          <w:numId w:val="13"/>
        </w:numPr>
        <w:tabs>
          <w:tab w:val="clear" w:pos="1534"/>
        </w:tabs>
        <w:spacing w:before="60" w:after="60"/>
        <w:ind w:left="714" w:hanging="357"/>
        <w:jc w:val="both"/>
        <w:rPr>
          <w:rFonts w:ascii="Times New Roman" w:hAnsi="Times New Roman"/>
          <w:szCs w:val="24"/>
        </w:rPr>
      </w:pPr>
      <w:r w:rsidRPr="00F85A75">
        <w:rPr>
          <w:rFonts w:ascii="Times New Roman" w:hAnsi="Times New Roman"/>
          <w:szCs w:val="24"/>
        </w:rPr>
        <w:t>zániku PZ</w:t>
      </w:r>
      <w:r w:rsidRPr="00F85A75">
        <w:rPr>
          <w:rFonts w:ascii="Times New Roman" w:hAnsi="Times New Roman"/>
          <w:strike/>
          <w:szCs w:val="24"/>
          <w:highlight w:val="yellow"/>
        </w:rPr>
        <w:t>.</w:t>
      </w:r>
      <w:r w:rsidRPr="00F85A75">
        <w:rPr>
          <w:rFonts w:ascii="Times New Roman" w:hAnsi="Times New Roman"/>
          <w:color w:val="FF0000"/>
          <w:szCs w:val="24"/>
        </w:rPr>
        <w:t xml:space="preserve"> a schválenia správy likvidátora alebo likvidačnej komisie,</w:t>
      </w:r>
    </w:p>
    <w:p w14:paraId="5A343833" w14:textId="265F578C" w:rsidR="003E75FE" w:rsidRPr="00F85A75" w:rsidRDefault="003E75FE" w:rsidP="00F85A75">
      <w:pPr>
        <w:spacing w:before="60" w:after="60"/>
        <w:ind w:left="357"/>
        <w:rPr>
          <w:rFonts w:ascii="Times New Roman" w:hAnsi="Times New Roman"/>
          <w:szCs w:val="24"/>
        </w:rPr>
      </w:pPr>
      <w:r w:rsidRPr="00F85A75">
        <w:rPr>
          <w:rFonts w:ascii="Times New Roman" w:hAnsi="Times New Roman"/>
          <w:color w:val="FF0000"/>
          <w:szCs w:val="24"/>
        </w:rPr>
        <w:t xml:space="preserve">i)   </w:t>
      </w:r>
      <w:r w:rsidR="0092439F">
        <w:rPr>
          <w:rFonts w:ascii="Times New Roman" w:hAnsi="Times New Roman"/>
          <w:color w:val="FF0000"/>
          <w:szCs w:val="24"/>
        </w:rPr>
        <w:t>zániku</w:t>
      </w:r>
      <w:r w:rsidRPr="00F85A75">
        <w:rPr>
          <w:rFonts w:ascii="Times New Roman" w:hAnsi="Times New Roman"/>
          <w:color w:val="FF0000"/>
          <w:szCs w:val="24"/>
        </w:rPr>
        <w:t xml:space="preserve"> člen</w:t>
      </w:r>
      <w:r w:rsidR="0092439F">
        <w:rPr>
          <w:rFonts w:ascii="Times New Roman" w:hAnsi="Times New Roman"/>
          <w:color w:val="FF0000"/>
          <w:szCs w:val="24"/>
        </w:rPr>
        <w:t xml:space="preserve">stva </w:t>
      </w:r>
      <w:r w:rsidR="0017273E">
        <w:rPr>
          <w:rFonts w:ascii="Times New Roman" w:hAnsi="Times New Roman"/>
          <w:color w:val="FF0000"/>
          <w:szCs w:val="24"/>
        </w:rPr>
        <w:t>v</w:t>
      </w:r>
      <w:r w:rsidR="0092439F">
        <w:rPr>
          <w:rFonts w:ascii="Times New Roman" w:hAnsi="Times New Roman"/>
          <w:color w:val="FF0000"/>
          <w:szCs w:val="24"/>
        </w:rPr>
        <w:t xml:space="preserve"> </w:t>
      </w:r>
      <w:r w:rsidRPr="00F85A75">
        <w:rPr>
          <w:rFonts w:ascii="Times New Roman" w:hAnsi="Times New Roman"/>
          <w:color w:val="FF0000"/>
          <w:szCs w:val="24"/>
        </w:rPr>
        <w:t xml:space="preserve">PZ podľa § 29 ods. 3 písm. </w:t>
      </w:r>
      <w:r w:rsidR="00A62B59">
        <w:rPr>
          <w:rFonts w:ascii="Times New Roman" w:hAnsi="Times New Roman"/>
          <w:color w:val="FF0000"/>
          <w:szCs w:val="24"/>
        </w:rPr>
        <w:t>d</w:t>
      </w:r>
      <w:r w:rsidRPr="00F85A75">
        <w:rPr>
          <w:rFonts w:ascii="Times New Roman" w:hAnsi="Times New Roman"/>
          <w:color w:val="FF0000"/>
          <w:szCs w:val="24"/>
        </w:rPr>
        <w:t>).</w:t>
      </w:r>
    </w:p>
    <w:p w14:paraId="205CD253" w14:textId="77777777" w:rsidR="003E75FE" w:rsidRPr="00F85A75" w:rsidRDefault="003E75FE" w:rsidP="00F85A75">
      <w:pPr>
        <w:spacing w:before="60" w:after="60"/>
        <w:rPr>
          <w:rFonts w:ascii="Times New Roman" w:hAnsi="Times New Roman"/>
          <w:szCs w:val="24"/>
        </w:rPr>
      </w:pPr>
    </w:p>
    <w:p w14:paraId="23FD6CCE" w14:textId="77777777" w:rsidR="003E75FE" w:rsidRPr="00F85A75" w:rsidRDefault="003E75FE" w:rsidP="00157E4F">
      <w:pPr>
        <w:pStyle w:val="Nadpis2"/>
        <w:keepNext w:val="0"/>
        <w:keepLines w:val="0"/>
        <w:spacing w:before="360"/>
        <w:rPr>
          <w:szCs w:val="24"/>
          <w:lang w:val="sk-SK"/>
        </w:rPr>
      </w:pPr>
      <w:r w:rsidRPr="00F85A75">
        <w:rPr>
          <w:szCs w:val="24"/>
          <w:lang w:val="sk-SK"/>
        </w:rPr>
        <w:t>§ 33</w:t>
      </w:r>
    </w:p>
    <w:p w14:paraId="4C43EC95" w14:textId="77777777" w:rsidR="003E75FE" w:rsidRPr="00F85A75" w:rsidRDefault="003E75FE" w:rsidP="00157E4F">
      <w:pPr>
        <w:pStyle w:val="Nadpis2"/>
        <w:keepNext w:val="0"/>
        <w:keepLines w:val="0"/>
        <w:spacing w:before="120"/>
        <w:rPr>
          <w:szCs w:val="24"/>
        </w:rPr>
      </w:pPr>
      <w:r w:rsidRPr="00F85A75">
        <w:rPr>
          <w:szCs w:val="24"/>
        </w:rPr>
        <w:t>Výbor PZ</w:t>
      </w:r>
    </w:p>
    <w:p w14:paraId="64D7F07C" w14:textId="77777777" w:rsidR="003E75FE" w:rsidRPr="00F85A75" w:rsidRDefault="003E75FE" w:rsidP="00F85A75">
      <w:pPr>
        <w:pStyle w:val="odsek"/>
        <w:keepNext w:val="0"/>
      </w:pPr>
      <w:r w:rsidRPr="00F85A75">
        <w:t>Výkonným orgánom PZ je výbor PZ, ktorý</w:t>
      </w:r>
    </w:p>
    <w:p w14:paraId="4B31B584" w14:textId="77777777" w:rsidR="003E75FE" w:rsidRPr="00F85A75" w:rsidRDefault="003E75FE" w:rsidP="00F85A75">
      <w:pPr>
        <w:numPr>
          <w:ilvl w:val="0"/>
          <w:numId w:val="14"/>
        </w:numPr>
        <w:tabs>
          <w:tab w:val="clear" w:pos="1219"/>
        </w:tabs>
        <w:spacing w:before="60" w:after="60"/>
        <w:ind w:left="714" w:hanging="357"/>
        <w:jc w:val="both"/>
        <w:rPr>
          <w:rFonts w:ascii="Times New Roman" w:hAnsi="Times New Roman"/>
          <w:szCs w:val="24"/>
        </w:rPr>
      </w:pPr>
      <w:r w:rsidRPr="00F85A75">
        <w:rPr>
          <w:rFonts w:ascii="Times New Roman" w:hAnsi="Times New Roman"/>
          <w:szCs w:val="24"/>
        </w:rPr>
        <w:t>spravuje záležitosti PZ v období medzi členskými schôdzami, zabezpečuje plnenie uznesení členských schôdzí PZ a rozhoduje o všetkých záležitostiach, ktoré nie sú výslovne vyhradené iným orgánom PZ,</w:t>
      </w:r>
    </w:p>
    <w:p w14:paraId="4D0D5514" w14:textId="77777777" w:rsidR="003E75FE" w:rsidRPr="00F85A75" w:rsidRDefault="003E75FE" w:rsidP="00F85A75">
      <w:pPr>
        <w:numPr>
          <w:ilvl w:val="0"/>
          <w:numId w:val="14"/>
        </w:numPr>
        <w:tabs>
          <w:tab w:val="clear" w:pos="1219"/>
        </w:tabs>
        <w:spacing w:before="60" w:after="60"/>
        <w:ind w:left="714" w:hanging="357"/>
        <w:jc w:val="both"/>
        <w:rPr>
          <w:rFonts w:ascii="Times New Roman" w:hAnsi="Times New Roman"/>
          <w:szCs w:val="24"/>
        </w:rPr>
      </w:pPr>
      <w:r w:rsidRPr="00F85A75">
        <w:rPr>
          <w:rFonts w:ascii="Times New Roman" w:hAnsi="Times New Roman"/>
          <w:szCs w:val="24"/>
        </w:rPr>
        <w:t>zodpovedá za dodržiavanie poľovníckej, hospodárskej, finančnej a organizačnej disciplíny PZ,</w:t>
      </w:r>
    </w:p>
    <w:p w14:paraId="1385CF16" w14:textId="77777777" w:rsidR="003E75FE" w:rsidRPr="00F85A75" w:rsidRDefault="003E75FE" w:rsidP="00F85A75">
      <w:pPr>
        <w:numPr>
          <w:ilvl w:val="0"/>
          <w:numId w:val="14"/>
        </w:numPr>
        <w:tabs>
          <w:tab w:val="clear" w:pos="1219"/>
        </w:tabs>
        <w:spacing w:before="60" w:after="60"/>
        <w:ind w:left="714" w:hanging="357"/>
        <w:jc w:val="both"/>
        <w:rPr>
          <w:rFonts w:ascii="Times New Roman" w:hAnsi="Times New Roman"/>
          <w:szCs w:val="24"/>
        </w:rPr>
      </w:pPr>
      <w:r w:rsidRPr="00F85A75">
        <w:rPr>
          <w:rFonts w:ascii="Times New Roman" w:hAnsi="Times New Roman"/>
          <w:szCs w:val="24"/>
        </w:rPr>
        <w:t>v disciplinárnom konaní ukladá členom PZ disciplinárne opatrenia,</w:t>
      </w:r>
    </w:p>
    <w:p w14:paraId="0F664B46" w14:textId="77777777" w:rsidR="003E75FE" w:rsidRPr="00F85A75" w:rsidRDefault="003E75FE" w:rsidP="00F85A75">
      <w:pPr>
        <w:numPr>
          <w:ilvl w:val="0"/>
          <w:numId w:val="14"/>
        </w:numPr>
        <w:tabs>
          <w:tab w:val="clear" w:pos="1219"/>
        </w:tabs>
        <w:spacing w:before="60" w:after="60"/>
        <w:ind w:left="714" w:hanging="357"/>
        <w:jc w:val="both"/>
        <w:rPr>
          <w:rFonts w:ascii="Times New Roman" w:hAnsi="Times New Roman"/>
          <w:szCs w:val="24"/>
        </w:rPr>
      </w:pPr>
      <w:r w:rsidRPr="00F85A75">
        <w:rPr>
          <w:rFonts w:ascii="Times New Roman" w:hAnsi="Times New Roman"/>
          <w:szCs w:val="24"/>
        </w:rPr>
        <w:t>predkladá pravidelné správy o svojej činnosti členskej schôdzi PZ,</w:t>
      </w:r>
    </w:p>
    <w:p w14:paraId="62626C75" w14:textId="77777777" w:rsidR="003E75FE" w:rsidRPr="00F85A75" w:rsidRDefault="003E75FE" w:rsidP="00F85A75">
      <w:pPr>
        <w:numPr>
          <w:ilvl w:val="0"/>
          <w:numId w:val="14"/>
        </w:numPr>
        <w:tabs>
          <w:tab w:val="clear" w:pos="1219"/>
        </w:tabs>
        <w:spacing w:before="60" w:after="60"/>
        <w:ind w:left="714" w:hanging="357"/>
        <w:jc w:val="both"/>
        <w:rPr>
          <w:rFonts w:ascii="Times New Roman" w:hAnsi="Times New Roman"/>
          <w:szCs w:val="24"/>
        </w:rPr>
      </w:pPr>
      <w:r w:rsidRPr="00F85A75">
        <w:rPr>
          <w:rFonts w:ascii="Times New Roman" w:hAnsi="Times New Roman"/>
          <w:szCs w:val="24"/>
        </w:rPr>
        <w:t xml:space="preserve">rozhoduje </w:t>
      </w:r>
      <w:r w:rsidRPr="00F85A75">
        <w:rPr>
          <w:rFonts w:ascii="Times New Roman" w:hAnsi="Times New Roman"/>
          <w:color w:val="FF0000"/>
          <w:szCs w:val="24"/>
        </w:rPr>
        <w:t>rozhodnutím</w:t>
      </w:r>
      <w:r w:rsidRPr="00F85A75">
        <w:rPr>
          <w:rFonts w:ascii="Times New Roman" w:hAnsi="Times New Roman"/>
          <w:szCs w:val="24"/>
        </w:rPr>
        <w:t xml:space="preserve"> o odňatí povolenia na lov zveri vydaného užívateľom poľovného revíru; odvolanie alebo sťažnosť proti takémuto rozhodnutiu výboru nemá odkladný účinok,</w:t>
      </w:r>
    </w:p>
    <w:p w14:paraId="74E7AEE6" w14:textId="77777777" w:rsidR="003E75FE" w:rsidRPr="00F85A75" w:rsidRDefault="003E75FE" w:rsidP="00F85A75">
      <w:pPr>
        <w:numPr>
          <w:ilvl w:val="0"/>
          <w:numId w:val="14"/>
        </w:numPr>
        <w:tabs>
          <w:tab w:val="clear" w:pos="1219"/>
        </w:tabs>
        <w:spacing w:before="60" w:after="60"/>
        <w:ind w:left="714" w:hanging="357"/>
        <w:jc w:val="both"/>
        <w:rPr>
          <w:rFonts w:ascii="Times New Roman" w:hAnsi="Times New Roman"/>
          <w:szCs w:val="24"/>
        </w:rPr>
      </w:pPr>
      <w:r w:rsidRPr="00F85A75">
        <w:rPr>
          <w:rFonts w:ascii="Times New Roman" w:hAnsi="Times New Roman"/>
          <w:szCs w:val="24"/>
        </w:rPr>
        <w:t>vyhodnocuje splnenie podmienok čakateľskej praxe a odporúča členskej schôdzi PZ prijať čakateľov na členstvo v PZ,</w:t>
      </w:r>
    </w:p>
    <w:p w14:paraId="772DAB0E" w14:textId="7EED8C39" w:rsidR="003E75FE" w:rsidRDefault="003E75FE" w:rsidP="00F85A75">
      <w:pPr>
        <w:numPr>
          <w:ilvl w:val="0"/>
          <w:numId w:val="14"/>
        </w:numPr>
        <w:tabs>
          <w:tab w:val="clear" w:pos="1219"/>
        </w:tabs>
        <w:spacing w:before="60" w:after="60"/>
        <w:ind w:left="714" w:hanging="357"/>
        <w:jc w:val="both"/>
        <w:rPr>
          <w:rFonts w:ascii="Times New Roman" w:hAnsi="Times New Roman"/>
          <w:szCs w:val="24"/>
        </w:rPr>
      </w:pPr>
      <w:r w:rsidRPr="00F85A75">
        <w:rPr>
          <w:rFonts w:ascii="Times New Roman" w:hAnsi="Times New Roman"/>
          <w:szCs w:val="24"/>
        </w:rPr>
        <w:t>je povinný členovi PZ písomn</w:t>
      </w:r>
      <w:r w:rsidRPr="00F85A75">
        <w:rPr>
          <w:rFonts w:ascii="Times New Roman" w:hAnsi="Times New Roman"/>
          <w:color w:val="FF0000"/>
          <w:szCs w:val="24"/>
        </w:rPr>
        <w:t>ým rozhodnutím</w:t>
      </w:r>
      <w:r w:rsidRPr="00F85A75">
        <w:rPr>
          <w:rFonts w:ascii="Times New Roman" w:hAnsi="Times New Roman"/>
          <w:szCs w:val="24"/>
        </w:rPr>
        <w:t xml:space="preserve"> oznámiť zánik jeho členstva v PZ do 15 dní od uplynutia určenej lehoty.</w:t>
      </w:r>
    </w:p>
    <w:p w14:paraId="7A296748" w14:textId="216C29AC" w:rsidR="00691ABA" w:rsidRDefault="00691ABA" w:rsidP="00691ABA">
      <w:pPr>
        <w:spacing w:before="60" w:after="60"/>
        <w:jc w:val="both"/>
        <w:rPr>
          <w:rFonts w:ascii="Times New Roman" w:hAnsi="Times New Roman"/>
          <w:szCs w:val="24"/>
        </w:rPr>
      </w:pPr>
    </w:p>
    <w:p w14:paraId="4D877058" w14:textId="5FEDB709" w:rsidR="00691ABA" w:rsidRDefault="00691ABA" w:rsidP="00691ABA">
      <w:pPr>
        <w:spacing w:before="60" w:after="60"/>
        <w:jc w:val="center"/>
        <w:rPr>
          <w:rFonts w:ascii="Times New Roman" w:hAnsi="Times New Roman"/>
          <w:b/>
          <w:bCs/>
          <w:color w:val="FF0000"/>
          <w:szCs w:val="24"/>
        </w:rPr>
      </w:pPr>
    </w:p>
    <w:p w14:paraId="0CF80F3A" w14:textId="77777777" w:rsidR="00623D00" w:rsidRDefault="00691ABA" w:rsidP="00691ABA">
      <w:pPr>
        <w:spacing w:before="60" w:after="60"/>
        <w:jc w:val="center"/>
        <w:rPr>
          <w:rFonts w:ascii="Times New Roman" w:hAnsi="Times New Roman"/>
          <w:b/>
          <w:bCs/>
          <w:color w:val="FF0000"/>
          <w:szCs w:val="24"/>
        </w:rPr>
      </w:pPr>
      <w:r>
        <w:rPr>
          <w:rFonts w:ascii="Times New Roman" w:hAnsi="Times New Roman"/>
          <w:b/>
          <w:bCs/>
          <w:color w:val="FF0000"/>
          <w:szCs w:val="24"/>
        </w:rPr>
        <w:t>§ 33a</w:t>
      </w:r>
    </w:p>
    <w:p w14:paraId="3D93B0A8" w14:textId="15AC45A2" w:rsidR="00691ABA" w:rsidRDefault="00691ABA" w:rsidP="00691ABA">
      <w:pPr>
        <w:spacing w:before="60" w:after="60"/>
        <w:jc w:val="center"/>
        <w:rPr>
          <w:rFonts w:ascii="Times New Roman" w:hAnsi="Times New Roman"/>
          <w:b/>
          <w:bCs/>
          <w:color w:val="FF0000"/>
          <w:szCs w:val="24"/>
        </w:rPr>
      </w:pPr>
      <w:r>
        <w:rPr>
          <w:rFonts w:ascii="Times New Roman" w:hAnsi="Times New Roman"/>
          <w:b/>
          <w:bCs/>
          <w:color w:val="FF0000"/>
          <w:szCs w:val="24"/>
        </w:rPr>
        <w:t xml:space="preserve"> Predseda PZ</w:t>
      </w:r>
    </w:p>
    <w:p w14:paraId="75A40CC4" w14:textId="318ABC88" w:rsidR="00691ABA" w:rsidRDefault="00691ABA" w:rsidP="00691ABA">
      <w:pPr>
        <w:spacing w:before="60" w:after="60"/>
        <w:jc w:val="center"/>
        <w:rPr>
          <w:rFonts w:ascii="Times New Roman" w:hAnsi="Times New Roman"/>
          <w:b/>
          <w:bCs/>
          <w:color w:val="FF0000"/>
          <w:szCs w:val="24"/>
        </w:rPr>
      </w:pPr>
    </w:p>
    <w:p w14:paraId="326F74AA" w14:textId="07C97BF8" w:rsidR="00691ABA" w:rsidRDefault="00691ABA" w:rsidP="00691ABA">
      <w:pPr>
        <w:spacing w:before="60" w:after="60"/>
        <w:rPr>
          <w:rFonts w:ascii="Times New Roman" w:hAnsi="Times New Roman"/>
          <w:color w:val="FF0000"/>
          <w:szCs w:val="24"/>
        </w:rPr>
      </w:pPr>
      <w:r>
        <w:rPr>
          <w:rFonts w:ascii="Times New Roman" w:hAnsi="Times New Roman"/>
          <w:color w:val="FF0000"/>
          <w:szCs w:val="24"/>
        </w:rPr>
        <w:lastRenderedPageBreak/>
        <w:t>1</w:t>
      </w:r>
      <w:r w:rsidR="004716A8">
        <w:rPr>
          <w:rFonts w:ascii="Times New Roman" w:hAnsi="Times New Roman"/>
          <w:color w:val="FF0000"/>
          <w:szCs w:val="24"/>
        </w:rPr>
        <w:t>.</w:t>
      </w:r>
      <w:r w:rsidR="008F1B22">
        <w:rPr>
          <w:rFonts w:ascii="Times New Roman" w:hAnsi="Times New Roman"/>
          <w:color w:val="FF0000"/>
          <w:szCs w:val="24"/>
        </w:rPr>
        <w:t xml:space="preserve"> </w:t>
      </w:r>
      <w:r w:rsidR="004716A8">
        <w:rPr>
          <w:rFonts w:ascii="Times New Roman" w:hAnsi="Times New Roman"/>
          <w:color w:val="FF0000"/>
          <w:szCs w:val="24"/>
        </w:rPr>
        <w:t xml:space="preserve">Je štatutárom PZ </w:t>
      </w:r>
      <w:r w:rsidR="008F1B22">
        <w:rPr>
          <w:rFonts w:ascii="Times New Roman" w:hAnsi="Times New Roman"/>
          <w:color w:val="FF0000"/>
          <w:szCs w:val="24"/>
        </w:rPr>
        <w:t>a vystupuje v jeho mene navonok.</w:t>
      </w:r>
    </w:p>
    <w:p w14:paraId="10DE5E54" w14:textId="528A109D" w:rsidR="008F1B22" w:rsidRPr="00691ABA" w:rsidRDefault="008F1B22" w:rsidP="00691ABA">
      <w:pPr>
        <w:spacing w:before="60" w:after="60"/>
        <w:rPr>
          <w:rFonts w:ascii="Times New Roman" w:hAnsi="Times New Roman"/>
          <w:color w:val="FF0000"/>
          <w:szCs w:val="24"/>
        </w:rPr>
      </w:pPr>
      <w:r>
        <w:rPr>
          <w:rFonts w:ascii="Times New Roman" w:hAnsi="Times New Roman"/>
          <w:color w:val="FF0000"/>
          <w:szCs w:val="24"/>
        </w:rPr>
        <w:t>2. Ko</w:t>
      </w:r>
      <w:r w:rsidR="00623D00">
        <w:rPr>
          <w:rFonts w:ascii="Times New Roman" w:hAnsi="Times New Roman"/>
          <w:color w:val="FF0000"/>
          <w:szCs w:val="24"/>
        </w:rPr>
        <w:t>o</w:t>
      </w:r>
      <w:r>
        <w:rPr>
          <w:rFonts w:ascii="Times New Roman" w:hAnsi="Times New Roman"/>
          <w:color w:val="FF0000"/>
          <w:szCs w:val="24"/>
        </w:rPr>
        <w:t xml:space="preserve">rdinuje a riadi </w:t>
      </w:r>
      <w:r w:rsidR="00623D00">
        <w:rPr>
          <w:rFonts w:ascii="Times New Roman" w:hAnsi="Times New Roman"/>
          <w:color w:val="FF0000"/>
          <w:szCs w:val="24"/>
        </w:rPr>
        <w:t>s výborom PZ jeho činnosť.</w:t>
      </w:r>
    </w:p>
    <w:p w14:paraId="2E0841E1" w14:textId="77777777" w:rsidR="003E75FE" w:rsidRPr="00F85A75" w:rsidRDefault="003E75FE" w:rsidP="00157E4F">
      <w:pPr>
        <w:pStyle w:val="Nadpis2"/>
        <w:keepNext w:val="0"/>
        <w:keepLines w:val="0"/>
        <w:spacing w:before="360"/>
        <w:rPr>
          <w:lang w:val="sk-SK"/>
        </w:rPr>
      </w:pPr>
      <w:r w:rsidRPr="00F85A75">
        <w:rPr>
          <w:lang w:val="sk-SK"/>
        </w:rPr>
        <w:t>§ 34</w:t>
      </w:r>
    </w:p>
    <w:p w14:paraId="0DD43014" w14:textId="77777777" w:rsidR="003E75FE" w:rsidRPr="00F85A75" w:rsidRDefault="003E75FE" w:rsidP="00157E4F">
      <w:pPr>
        <w:pStyle w:val="Nadpis2"/>
        <w:keepNext w:val="0"/>
        <w:keepLines w:val="0"/>
        <w:spacing w:before="120"/>
      </w:pPr>
      <w:r w:rsidRPr="00F85A75">
        <w:t>D</w:t>
      </w:r>
      <w:r w:rsidRPr="00F85A75">
        <w:rPr>
          <w:lang w:val="sk-SK"/>
        </w:rPr>
        <w:t>R</w:t>
      </w:r>
      <w:r w:rsidRPr="00F85A75">
        <w:t xml:space="preserve"> PZ</w:t>
      </w:r>
    </w:p>
    <w:p w14:paraId="204532DA" w14:textId="113A4AA6" w:rsidR="003E75FE" w:rsidRPr="004D48F4" w:rsidRDefault="003E75FE" w:rsidP="00F85A75">
      <w:pPr>
        <w:pStyle w:val="odsek"/>
        <w:keepNext w:val="0"/>
        <w:rPr>
          <w:color w:val="FF0000"/>
        </w:rPr>
      </w:pPr>
      <w:r w:rsidRPr="00F85A75">
        <w:t xml:space="preserve">DR PZ je kontrolný orgán PZ nezávislý na výbore, ktorý kontroluje činnosť a hospodárenie PZ a jeho orgánov, najmä plnenie plánu poľovníckeho a finančného hospodárenia, plnenie zmluvných záväzkov, dodržiavanie zákonnosti a uznesení </w:t>
      </w:r>
      <w:r w:rsidRPr="00F85A75">
        <w:rPr>
          <w:color w:val="FF0000"/>
        </w:rPr>
        <w:t xml:space="preserve">výboru a </w:t>
      </w:r>
      <w:r w:rsidRPr="00F85A75">
        <w:t>členských schôdzí PZ</w:t>
      </w:r>
      <w:r w:rsidR="004D422A">
        <w:rPr>
          <w:color w:val="FF0000"/>
        </w:rPr>
        <w:t xml:space="preserve">, ako aj </w:t>
      </w:r>
      <w:r w:rsidRPr="00F85A75">
        <w:t xml:space="preserve"> </w:t>
      </w:r>
      <w:r w:rsidRPr="00F85A75">
        <w:rPr>
          <w:strike/>
          <w:highlight w:val="yellow"/>
        </w:rPr>
        <w:t>a vyšších</w:t>
      </w:r>
      <w:r w:rsidRPr="00F85A75">
        <w:t xml:space="preserve"> </w:t>
      </w:r>
      <w:r w:rsidR="004D422A">
        <w:t xml:space="preserve"> </w:t>
      </w:r>
      <w:r w:rsidR="004D48F4">
        <w:t>orgánov SPZ</w:t>
      </w:r>
      <w:r w:rsidR="004D48F4" w:rsidRPr="004D48F4">
        <w:rPr>
          <w:strike/>
          <w:highlight w:val="yellow"/>
        </w:rPr>
        <w:t>.</w:t>
      </w:r>
      <w:r w:rsidR="004D48F4">
        <w:rPr>
          <w:strike/>
        </w:rPr>
        <w:t xml:space="preserve"> </w:t>
      </w:r>
      <w:r w:rsidR="004D48F4">
        <w:rPr>
          <w:color w:val="FF0000"/>
        </w:rPr>
        <w:t>a</w:t>
      </w:r>
      <w:r w:rsidR="00FA6D3F">
        <w:rPr>
          <w:color w:val="FF0000"/>
        </w:rPr>
        <w:t> OkO/RgO SPZ.</w:t>
      </w:r>
    </w:p>
    <w:p w14:paraId="19BCA8E5" w14:textId="77777777" w:rsidR="003E75FE" w:rsidRPr="00F85A75" w:rsidRDefault="003E75FE" w:rsidP="00157E4F">
      <w:pPr>
        <w:pStyle w:val="a"/>
        <w:keepNext w:val="0"/>
        <w:numPr>
          <w:ilvl w:val="0"/>
          <w:numId w:val="0"/>
        </w:numPr>
        <w:spacing w:before="360"/>
        <w:rPr>
          <w:b/>
        </w:rPr>
      </w:pPr>
      <w:r w:rsidRPr="00F85A75">
        <w:rPr>
          <w:b/>
        </w:rPr>
        <w:t>§ 35</w:t>
      </w:r>
    </w:p>
    <w:p w14:paraId="75A8088B" w14:textId="77777777" w:rsidR="003E75FE" w:rsidRPr="00F85A75" w:rsidRDefault="003E75FE" w:rsidP="00157E4F">
      <w:pPr>
        <w:pStyle w:val="Nadpis2"/>
        <w:keepNext w:val="0"/>
        <w:keepLines w:val="0"/>
        <w:spacing w:before="120"/>
        <w:rPr>
          <w:szCs w:val="24"/>
        </w:rPr>
      </w:pPr>
      <w:r w:rsidRPr="00F85A75">
        <w:rPr>
          <w:szCs w:val="24"/>
        </w:rPr>
        <w:t>Zánik PZ</w:t>
      </w:r>
    </w:p>
    <w:p w14:paraId="4A5CB4E8" w14:textId="77777777" w:rsidR="003E75FE" w:rsidRPr="00F85A75" w:rsidRDefault="003E75FE" w:rsidP="00F85A75">
      <w:pPr>
        <w:numPr>
          <w:ilvl w:val="0"/>
          <w:numId w:val="18"/>
        </w:numPr>
        <w:tabs>
          <w:tab w:val="clear" w:pos="1068"/>
        </w:tabs>
        <w:spacing w:before="120" w:after="120"/>
        <w:ind w:left="357" w:hanging="357"/>
        <w:jc w:val="both"/>
        <w:rPr>
          <w:rFonts w:ascii="Times New Roman" w:hAnsi="Times New Roman"/>
          <w:szCs w:val="24"/>
        </w:rPr>
      </w:pPr>
      <w:r w:rsidRPr="00F85A75">
        <w:rPr>
          <w:rFonts w:ascii="Times New Roman" w:hAnsi="Times New Roman"/>
          <w:szCs w:val="24"/>
        </w:rPr>
        <w:t>PZ zaniká</w:t>
      </w:r>
    </w:p>
    <w:p w14:paraId="6194FE39" w14:textId="77777777" w:rsidR="003E75FE" w:rsidRPr="00F85A75" w:rsidRDefault="003E75FE" w:rsidP="00F85A75">
      <w:pPr>
        <w:numPr>
          <w:ilvl w:val="1"/>
          <w:numId w:val="18"/>
        </w:numPr>
        <w:tabs>
          <w:tab w:val="clear" w:pos="1788"/>
        </w:tabs>
        <w:spacing w:before="60" w:after="60"/>
        <w:ind w:left="714" w:hanging="357"/>
        <w:jc w:val="both"/>
        <w:rPr>
          <w:rFonts w:ascii="Times New Roman" w:hAnsi="Times New Roman"/>
          <w:szCs w:val="24"/>
        </w:rPr>
      </w:pPr>
      <w:r w:rsidRPr="00F85A75">
        <w:rPr>
          <w:rFonts w:ascii="Times New Roman" w:hAnsi="Times New Roman"/>
          <w:szCs w:val="24"/>
        </w:rPr>
        <w:t>uznesením členskej schôdze o schválení správy likvidátora schválenej nadpolovičnou väčšinou hlasov všetkých členov PZ,</w:t>
      </w:r>
    </w:p>
    <w:p w14:paraId="2BE9B7A9" w14:textId="37E2A13A" w:rsidR="003E75FE" w:rsidRPr="00F85A75" w:rsidRDefault="003E75FE" w:rsidP="00F85A75">
      <w:pPr>
        <w:numPr>
          <w:ilvl w:val="1"/>
          <w:numId w:val="18"/>
        </w:numPr>
        <w:tabs>
          <w:tab w:val="clear" w:pos="1788"/>
        </w:tabs>
        <w:spacing w:before="60" w:after="60"/>
        <w:ind w:left="714" w:hanging="357"/>
        <w:jc w:val="both"/>
        <w:rPr>
          <w:rFonts w:ascii="Times New Roman" w:hAnsi="Times New Roman"/>
          <w:szCs w:val="24"/>
        </w:rPr>
      </w:pPr>
      <w:r w:rsidRPr="00F85A75">
        <w:rPr>
          <w:rFonts w:ascii="Times New Roman" w:hAnsi="Times New Roman"/>
          <w:szCs w:val="24"/>
        </w:rPr>
        <w:t>rozhodnutím predstavenstva OkO/RgO SPZ, ak PZ neplní povinnosti vyplývajúce z</w:t>
      </w:r>
      <w:r w:rsidRPr="00F85A75">
        <w:rPr>
          <w:rFonts w:ascii="Times New Roman" w:hAnsi="Times New Roman"/>
          <w:color w:val="FF0000"/>
          <w:szCs w:val="24"/>
        </w:rPr>
        <w:t>o Stanov SPZ</w:t>
      </w:r>
      <w:r w:rsidRPr="00F85A75">
        <w:rPr>
          <w:rFonts w:ascii="Times New Roman" w:hAnsi="Times New Roman"/>
          <w:szCs w:val="24"/>
        </w:rPr>
        <w:t> </w:t>
      </w:r>
      <w:r w:rsidRPr="00F85A75">
        <w:rPr>
          <w:rFonts w:ascii="Times New Roman" w:hAnsi="Times New Roman"/>
          <w:strike/>
          <w:szCs w:val="24"/>
          <w:highlight w:val="yellow"/>
        </w:rPr>
        <w:t>týchto stanov</w:t>
      </w:r>
      <w:r w:rsidRPr="00F85A75">
        <w:rPr>
          <w:rFonts w:ascii="Times New Roman" w:hAnsi="Times New Roman"/>
          <w:szCs w:val="24"/>
        </w:rPr>
        <w:t xml:space="preserve"> alebo stanov PZ, alebo vyvíja činnosť v rozpore s</w:t>
      </w:r>
      <w:r w:rsidR="005C399C">
        <w:rPr>
          <w:rFonts w:ascii="Times New Roman" w:hAnsi="Times New Roman"/>
          <w:color w:val="FF0000"/>
          <w:szCs w:val="24"/>
        </w:rPr>
        <w:t xml:space="preserve">o </w:t>
      </w:r>
      <w:r w:rsidRPr="00F85A75">
        <w:rPr>
          <w:rFonts w:ascii="Times New Roman" w:hAnsi="Times New Roman"/>
          <w:szCs w:val="24"/>
        </w:rPr>
        <w:t> </w:t>
      </w:r>
      <w:r w:rsidRPr="005C399C">
        <w:rPr>
          <w:rFonts w:ascii="Times New Roman" w:hAnsi="Times New Roman"/>
          <w:strike/>
          <w:szCs w:val="24"/>
          <w:highlight w:val="yellow"/>
        </w:rPr>
        <w:t>týmito</w:t>
      </w:r>
      <w:r w:rsidRPr="00F85A75">
        <w:rPr>
          <w:rFonts w:ascii="Times New Roman" w:hAnsi="Times New Roman"/>
          <w:szCs w:val="24"/>
        </w:rPr>
        <w:t xml:space="preserve"> stanovami</w:t>
      </w:r>
      <w:r w:rsidR="005C399C">
        <w:rPr>
          <w:rFonts w:ascii="Times New Roman" w:hAnsi="Times New Roman"/>
          <w:szCs w:val="24"/>
        </w:rPr>
        <w:t xml:space="preserve"> </w:t>
      </w:r>
      <w:r w:rsidR="005C399C">
        <w:rPr>
          <w:rFonts w:ascii="Times New Roman" w:hAnsi="Times New Roman"/>
          <w:color w:val="FF0000"/>
          <w:szCs w:val="24"/>
        </w:rPr>
        <w:t>SPZ</w:t>
      </w:r>
      <w:r w:rsidRPr="00F85A75">
        <w:rPr>
          <w:rFonts w:ascii="Times New Roman" w:hAnsi="Times New Roman"/>
          <w:szCs w:val="24"/>
        </w:rPr>
        <w:t xml:space="preserve"> </w:t>
      </w:r>
      <w:r w:rsidRPr="00F85A75">
        <w:rPr>
          <w:rFonts w:ascii="Times New Roman" w:hAnsi="Times New Roman"/>
          <w:color w:val="FF0000"/>
          <w:szCs w:val="24"/>
        </w:rPr>
        <w:t>alebo nerešpektuje rozhodnutia, uznesenia alebo pokyny orgánov OkO/RgO SPZ a SPZ.</w:t>
      </w:r>
      <w:r w:rsidRPr="00F85A75">
        <w:rPr>
          <w:rFonts w:ascii="Times New Roman" w:hAnsi="Times New Roman"/>
          <w:szCs w:val="24"/>
        </w:rPr>
        <w:t xml:space="preserve"> Proti rozhodnutiu predstavenstva OkO/RgO SPZ, ktoré vo veci vynesie prvostupňové rozhodnutie, môže PZ podať odvolanie na prezídium SPZ do 30 dní od jeho doručenia. Riadne podané odvolanie má odkladný účinok. Rozhodnutie vynesené v odvolacom konaní je konečné a ďalší opravný prostriedok sa proti nemu nepripúšťa. Likvidáciu majetku vykoná určený likvidátor, správu o likvidácii majetku schvaľuje orgán, ktorý likvidáciu nariadil.</w:t>
      </w:r>
    </w:p>
    <w:p w14:paraId="403797E6" w14:textId="77777777" w:rsidR="003E75FE" w:rsidRPr="00F85A75" w:rsidRDefault="003E75FE" w:rsidP="00F85A75">
      <w:pPr>
        <w:numPr>
          <w:ilvl w:val="1"/>
          <w:numId w:val="18"/>
        </w:numPr>
        <w:tabs>
          <w:tab w:val="clear" w:pos="1788"/>
        </w:tabs>
        <w:spacing w:before="60" w:after="60"/>
        <w:ind w:left="714" w:hanging="357"/>
        <w:jc w:val="both"/>
        <w:rPr>
          <w:rFonts w:ascii="Times New Roman" w:hAnsi="Times New Roman"/>
          <w:szCs w:val="24"/>
        </w:rPr>
      </w:pPr>
      <w:r w:rsidRPr="00F85A75">
        <w:rPr>
          <w:rFonts w:ascii="Times New Roman" w:hAnsi="Times New Roman"/>
          <w:szCs w:val="24"/>
        </w:rPr>
        <w:t xml:space="preserve">rozhodnutím obvodného lesného úradu podľa § 38 ods. </w:t>
      </w:r>
      <w:r w:rsidRPr="00F85A75">
        <w:rPr>
          <w:rFonts w:ascii="Times New Roman" w:hAnsi="Times New Roman"/>
          <w:color w:val="FF0000"/>
          <w:szCs w:val="24"/>
        </w:rPr>
        <w:t>4</w:t>
      </w:r>
      <w:r w:rsidRPr="00F85A75">
        <w:rPr>
          <w:rFonts w:ascii="Times New Roman" w:hAnsi="Times New Roman"/>
          <w:szCs w:val="24"/>
        </w:rPr>
        <w:t xml:space="preserve"> </w:t>
      </w:r>
      <w:r w:rsidRPr="00F85A75">
        <w:rPr>
          <w:rFonts w:ascii="Times New Roman" w:hAnsi="Times New Roman"/>
          <w:strike/>
          <w:szCs w:val="24"/>
          <w:highlight w:val="yellow"/>
        </w:rPr>
        <w:t>3</w:t>
      </w:r>
      <w:r w:rsidRPr="00F85A75">
        <w:rPr>
          <w:rFonts w:ascii="Times New Roman" w:hAnsi="Times New Roman"/>
          <w:szCs w:val="24"/>
        </w:rPr>
        <w:t xml:space="preserve"> zákona.</w:t>
      </w:r>
    </w:p>
    <w:p w14:paraId="2FCB33AA" w14:textId="77777777" w:rsidR="003E75FE" w:rsidRPr="00F85A75" w:rsidRDefault="003E75FE" w:rsidP="00F85A75">
      <w:pPr>
        <w:numPr>
          <w:ilvl w:val="0"/>
          <w:numId w:val="18"/>
        </w:numPr>
        <w:tabs>
          <w:tab w:val="clear" w:pos="1068"/>
        </w:tabs>
        <w:spacing w:before="120" w:after="120"/>
        <w:ind w:left="357" w:hanging="357"/>
        <w:jc w:val="both"/>
        <w:rPr>
          <w:rFonts w:ascii="Times New Roman" w:hAnsi="Times New Roman"/>
          <w:szCs w:val="24"/>
        </w:rPr>
      </w:pPr>
      <w:r w:rsidRPr="00F85A75">
        <w:rPr>
          <w:rFonts w:ascii="Times New Roman" w:hAnsi="Times New Roman"/>
          <w:szCs w:val="24"/>
        </w:rPr>
        <w:t>Likvidátor</w:t>
      </w:r>
    </w:p>
    <w:p w14:paraId="2189C3D2" w14:textId="77777777" w:rsidR="003E75FE" w:rsidRPr="00F85A75" w:rsidRDefault="003E75FE" w:rsidP="00F85A75">
      <w:pPr>
        <w:numPr>
          <w:ilvl w:val="1"/>
          <w:numId w:val="18"/>
        </w:numPr>
        <w:tabs>
          <w:tab w:val="clear" w:pos="1788"/>
        </w:tabs>
        <w:spacing w:before="60" w:after="60"/>
        <w:ind w:left="714" w:hanging="357"/>
        <w:jc w:val="both"/>
        <w:rPr>
          <w:rFonts w:ascii="Times New Roman" w:hAnsi="Times New Roman"/>
          <w:szCs w:val="24"/>
        </w:rPr>
      </w:pPr>
      <w:r w:rsidRPr="00F85A75">
        <w:rPr>
          <w:rFonts w:ascii="Times New Roman" w:hAnsi="Times New Roman"/>
          <w:szCs w:val="24"/>
        </w:rPr>
        <w:t>sústredí peňažné prostriedky PZ na jednom účte a najhospodárnejším spôsobom odpredá alebo inak zabezpečí ostatný nehnuteľný a hnuteľný majetok,</w:t>
      </w:r>
    </w:p>
    <w:p w14:paraId="3D2A1892" w14:textId="77777777" w:rsidR="003E75FE" w:rsidRPr="00F85A75" w:rsidRDefault="003E75FE" w:rsidP="00F85A75">
      <w:pPr>
        <w:numPr>
          <w:ilvl w:val="1"/>
          <w:numId w:val="18"/>
        </w:numPr>
        <w:tabs>
          <w:tab w:val="clear" w:pos="1788"/>
        </w:tabs>
        <w:spacing w:before="60" w:after="60"/>
        <w:ind w:left="714" w:hanging="357"/>
        <w:jc w:val="both"/>
        <w:rPr>
          <w:rFonts w:ascii="Times New Roman" w:hAnsi="Times New Roman"/>
          <w:szCs w:val="24"/>
        </w:rPr>
      </w:pPr>
      <w:r w:rsidRPr="00F85A75">
        <w:rPr>
          <w:rFonts w:ascii="Times New Roman" w:hAnsi="Times New Roman"/>
          <w:szCs w:val="24"/>
        </w:rPr>
        <w:t>z výťažku uhradí záväzky PZ, vráti členom PZ celé alebo zostatkové časti členských podielov,</w:t>
      </w:r>
    </w:p>
    <w:p w14:paraId="12FD653F" w14:textId="77777777" w:rsidR="003E75FE" w:rsidRPr="00F85A75" w:rsidRDefault="003E75FE" w:rsidP="00F85A75">
      <w:pPr>
        <w:numPr>
          <w:ilvl w:val="1"/>
          <w:numId w:val="18"/>
        </w:numPr>
        <w:tabs>
          <w:tab w:val="clear" w:pos="1788"/>
        </w:tabs>
        <w:spacing w:before="60" w:after="60"/>
        <w:ind w:left="714" w:hanging="357"/>
        <w:jc w:val="both"/>
        <w:rPr>
          <w:rFonts w:ascii="Times New Roman" w:hAnsi="Times New Roman"/>
          <w:szCs w:val="24"/>
        </w:rPr>
      </w:pPr>
      <w:r w:rsidRPr="00F85A75">
        <w:rPr>
          <w:rFonts w:ascii="Times New Roman" w:hAnsi="Times New Roman"/>
          <w:szCs w:val="24"/>
        </w:rPr>
        <w:t>pri zániku PZ sa likvidačný prebytok rozdelí medzi členov podľa spôsobu určeného stanovami PZ,</w:t>
      </w:r>
    </w:p>
    <w:p w14:paraId="1E21CAF3" w14:textId="77777777" w:rsidR="003E75FE" w:rsidRPr="00F85A75" w:rsidRDefault="003E75FE" w:rsidP="00F85A75">
      <w:pPr>
        <w:numPr>
          <w:ilvl w:val="1"/>
          <w:numId w:val="18"/>
        </w:numPr>
        <w:tabs>
          <w:tab w:val="clear" w:pos="1788"/>
        </w:tabs>
        <w:spacing w:before="60" w:after="60"/>
        <w:ind w:left="714" w:hanging="357"/>
        <w:jc w:val="both"/>
        <w:rPr>
          <w:rFonts w:ascii="Times New Roman" w:hAnsi="Times New Roman"/>
          <w:szCs w:val="24"/>
        </w:rPr>
      </w:pPr>
      <w:r w:rsidRPr="00F85A75">
        <w:rPr>
          <w:rFonts w:ascii="Times New Roman" w:hAnsi="Times New Roman"/>
          <w:szCs w:val="24"/>
        </w:rPr>
        <w:t>úradným spôsobom znehodnotí pečiatky PZ a zabezpečí uloženie spisového materiálu a písomností účtovnej povahy na OkO/RgO SPZ v súlade so skartačným poriadkom SPZ,</w:t>
      </w:r>
    </w:p>
    <w:p w14:paraId="11739470" w14:textId="77777777" w:rsidR="003E75FE" w:rsidRPr="00F85A75" w:rsidRDefault="003E75FE" w:rsidP="00F85A75">
      <w:pPr>
        <w:numPr>
          <w:ilvl w:val="1"/>
          <w:numId w:val="18"/>
        </w:numPr>
        <w:tabs>
          <w:tab w:val="clear" w:pos="1788"/>
        </w:tabs>
        <w:spacing w:before="60" w:after="60"/>
        <w:ind w:left="714" w:hanging="357"/>
        <w:jc w:val="both"/>
        <w:rPr>
          <w:rFonts w:ascii="Times New Roman" w:hAnsi="Times New Roman"/>
          <w:szCs w:val="24"/>
        </w:rPr>
      </w:pPr>
      <w:r w:rsidRPr="00F85A75">
        <w:rPr>
          <w:rFonts w:ascii="Times New Roman" w:hAnsi="Times New Roman"/>
          <w:szCs w:val="24"/>
        </w:rPr>
        <w:t>správu o vykonaní likvidácie predloží orgánu, ktorý ho likvidáciou poveril a OkO/RgO SPZ.</w:t>
      </w:r>
    </w:p>
    <w:p w14:paraId="1A123D18" w14:textId="77777777" w:rsidR="003E75FE" w:rsidRPr="00F85A75" w:rsidRDefault="003E75FE" w:rsidP="00F85A75">
      <w:pPr>
        <w:numPr>
          <w:ilvl w:val="0"/>
          <w:numId w:val="18"/>
        </w:numPr>
        <w:tabs>
          <w:tab w:val="clear" w:pos="1068"/>
        </w:tabs>
        <w:spacing w:before="120" w:after="120"/>
        <w:ind w:left="357" w:hanging="357"/>
        <w:jc w:val="both"/>
        <w:rPr>
          <w:rFonts w:ascii="Times New Roman" w:hAnsi="Times New Roman"/>
          <w:szCs w:val="24"/>
        </w:rPr>
      </w:pPr>
      <w:r w:rsidRPr="00F85A75">
        <w:rPr>
          <w:rFonts w:ascii="Times New Roman" w:hAnsi="Times New Roman"/>
          <w:szCs w:val="24"/>
        </w:rPr>
        <w:t>Pri vystúpení alebo vylúčení z organizačnej štruktúry SPZ nemajú PZ nárok na podiel z majetku OkO/RgO SPZ.</w:t>
      </w:r>
    </w:p>
    <w:p w14:paraId="48BE823B" w14:textId="77777777" w:rsidR="003E75FE" w:rsidRPr="00F85A75" w:rsidRDefault="003E75FE" w:rsidP="00157E4F">
      <w:pPr>
        <w:pStyle w:val="Nadpis2"/>
        <w:keepNext w:val="0"/>
        <w:keepLines w:val="0"/>
        <w:spacing w:before="360"/>
        <w:rPr>
          <w:szCs w:val="24"/>
          <w:lang w:val="sk-SK"/>
        </w:rPr>
      </w:pPr>
      <w:r w:rsidRPr="00F85A75">
        <w:rPr>
          <w:szCs w:val="24"/>
          <w:lang w:val="sk-SK"/>
        </w:rPr>
        <w:t>§ 36</w:t>
      </w:r>
    </w:p>
    <w:p w14:paraId="4F96FA55" w14:textId="77777777" w:rsidR="003E75FE" w:rsidRPr="00F85A75" w:rsidRDefault="003E75FE" w:rsidP="00157E4F">
      <w:pPr>
        <w:pStyle w:val="Nadpis2"/>
        <w:keepNext w:val="0"/>
        <w:keepLines w:val="0"/>
        <w:spacing w:before="120"/>
        <w:rPr>
          <w:szCs w:val="24"/>
        </w:rPr>
      </w:pPr>
      <w:r w:rsidRPr="00F85A75">
        <w:rPr>
          <w:szCs w:val="24"/>
          <w:lang w:val="sk-SK"/>
        </w:rPr>
        <w:t>K</w:t>
      </w:r>
      <w:r w:rsidRPr="00F85A75">
        <w:rPr>
          <w:szCs w:val="24"/>
        </w:rPr>
        <w:t>lub SPZ</w:t>
      </w:r>
    </w:p>
    <w:p w14:paraId="6E0E741B" w14:textId="77777777" w:rsidR="003E75FE" w:rsidRPr="00F85A75" w:rsidRDefault="003E75FE" w:rsidP="00F85A75">
      <w:pPr>
        <w:pStyle w:val="Zkladntext"/>
        <w:keepNext w:val="0"/>
        <w:numPr>
          <w:ilvl w:val="1"/>
          <w:numId w:val="28"/>
        </w:numPr>
        <w:tabs>
          <w:tab w:val="clear" w:pos="1939"/>
        </w:tabs>
        <w:spacing w:before="120" w:after="120"/>
        <w:ind w:left="357" w:hanging="357"/>
        <w:rPr>
          <w:rFonts w:ascii="Times New Roman" w:hAnsi="Times New Roman"/>
          <w:szCs w:val="24"/>
        </w:rPr>
      </w:pPr>
      <w:r w:rsidRPr="00F85A75">
        <w:rPr>
          <w:rFonts w:ascii="Times New Roman" w:hAnsi="Times New Roman"/>
          <w:szCs w:val="24"/>
        </w:rPr>
        <w:t>Klub SPZ sa vytvára na základe združenia členov SPZ; členom klubu môže byť aj fyzická osoba, ktorá nie je členom SPZ.</w:t>
      </w:r>
    </w:p>
    <w:p w14:paraId="3B8918DC" w14:textId="77777777" w:rsidR="003E75FE" w:rsidRPr="00F85A75" w:rsidRDefault="003E75FE" w:rsidP="00F85A75">
      <w:pPr>
        <w:pStyle w:val="Zkladntext"/>
        <w:keepNext w:val="0"/>
        <w:numPr>
          <w:ilvl w:val="1"/>
          <w:numId w:val="28"/>
        </w:numPr>
        <w:tabs>
          <w:tab w:val="clear" w:pos="1939"/>
        </w:tabs>
        <w:spacing w:before="120" w:after="120"/>
        <w:ind w:left="357" w:hanging="357"/>
        <w:rPr>
          <w:rFonts w:ascii="Times New Roman" w:hAnsi="Times New Roman"/>
          <w:szCs w:val="24"/>
        </w:rPr>
      </w:pPr>
      <w:r w:rsidRPr="00F85A75">
        <w:rPr>
          <w:rFonts w:ascii="Times New Roman" w:hAnsi="Times New Roman"/>
          <w:szCs w:val="24"/>
        </w:rPr>
        <w:t>Klub SPZ ako organizačnú zložku začleňuje do organizačnej štruktúry SPZ prezídium SPZ a eviduje ho kancelária SPZ.</w:t>
      </w:r>
    </w:p>
    <w:p w14:paraId="158B7CE0" w14:textId="77777777" w:rsidR="003E75FE" w:rsidRPr="00F85A75" w:rsidRDefault="003E75FE" w:rsidP="00F85A75">
      <w:pPr>
        <w:pStyle w:val="Zkladntext"/>
        <w:keepNext w:val="0"/>
        <w:numPr>
          <w:ilvl w:val="1"/>
          <w:numId w:val="28"/>
        </w:numPr>
        <w:tabs>
          <w:tab w:val="clear" w:pos="1939"/>
        </w:tabs>
        <w:spacing w:before="120" w:after="120"/>
        <w:ind w:left="357" w:hanging="357"/>
        <w:rPr>
          <w:rFonts w:ascii="Times New Roman" w:hAnsi="Times New Roman"/>
          <w:szCs w:val="24"/>
        </w:rPr>
      </w:pPr>
      <w:r w:rsidRPr="00F85A75">
        <w:rPr>
          <w:rFonts w:ascii="Times New Roman" w:hAnsi="Times New Roman"/>
          <w:szCs w:val="24"/>
        </w:rPr>
        <w:t>Organizáciu a činnosť klubu upravujú klubové interné predpisy, ktoré nesmú byť v rozpore s týmito stanovami.</w:t>
      </w:r>
    </w:p>
    <w:p w14:paraId="234265C2" w14:textId="77777777" w:rsidR="003E75FE" w:rsidRPr="00F85A75" w:rsidRDefault="003E75FE" w:rsidP="00F85A75">
      <w:pPr>
        <w:pStyle w:val="Zkladntext"/>
        <w:keepNext w:val="0"/>
        <w:numPr>
          <w:ilvl w:val="1"/>
          <w:numId w:val="28"/>
        </w:numPr>
        <w:tabs>
          <w:tab w:val="clear" w:pos="1939"/>
        </w:tabs>
        <w:spacing w:before="120" w:after="120"/>
        <w:ind w:left="357" w:hanging="357"/>
        <w:rPr>
          <w:rFonts w:ascii="Times New Roman" w:hAnsi="Times New Roman"/>
          <w:szCs w:val="24"/>
        </w:rPr>
      </w:pPr>
      <w:r w:rsidRPr="00F85A75">
        <w:rPr>
          <w:rFonts w:ascii="Times New Roman" w:hAnsi="Times New Roman"/>
          <w:szCs w:val="24"/>
        </w:rPr>
        <w:t>Klub hospodári s prostriedkami získanými z vlastných zdrojov, SPZ môže poskytnúť klubu účelovú dotáciu.</w:t>
      </w:r>
    </w:p>
    <w:p w14:paraId="454688C9" w14:textId="77777777" w:rsidR="003E75FE" w:rsidRPr="00F85A75" w:rsidRDefault="003E75FE" w:rsidP="00157E4F">
      <w:pPr>
        <w:pStyle w:val="Zkladntext"/>
        <w:keepNext w:val="0"/>
        <w:spacing w:before="360" w:after="120"/>
        <w:jc w:val="center"/>
        <w:rPr>
          <w:rFonts w:ascii="Times New Roman" w:hAnsi="Times New Roman"/>
          <w:b/>
          <w:szCs w:val="24"/>
        </w:rPr>
      </w:pPr>
      <w:r w:rsidRPr="00F85A75">
        <w:rPr>
          <w:rFonts w:ascii="Times New Roman" w:hAnsi="Times New Roman"/>
          <w:b/>
          <w:szCs w:val="24"/>
        </w:rPr>
        <w:lastRenderedPageBreak/>
        <w:t>§ 37</w:t>
      </w:r>
    </w:p>
    <w:p w14:paraId="3DFA6189" w14:textId="77777777" w:rsidR="003E75FE" w:rsidRPr="00F85A75" w:rsidRDefault="003E75FE" w:rsidP="00F85A75">
      <w:pPr>
        <w:pStyle w:val="a"/>
        <w:keepNext w:val="0"/>
        <w:numPr>
          <w:ilvl w:val="0"/>
          <w:numId w:val="0"/>
        </w:numPr>
        <w:tabs>
          <w:tab w:val="clear" w:pos="425"/>
        </w:tabs>
      </w:pPr>
      <w:r w:rsidRPr="00F85A75">
        <w:t>Zrušený od 30.6.2017</w:t>
      </w:r>
    </w:p>
    <w:p w14:paraId="497C886E" w14:textId="77777777" w:rsidR="003E75FE" w:rsidRPr="00F85A75" w:rsidRDefault="003E75FE" w:rsidP="00F85A75">
      <w:pPr>
        <w:pStyle w:val="a"/>
        <w:keepNext w:val="0"/>
        <w:numPr>
          <w:ilvl w:val="0"/>
          <w:numId w:val="0"/>
        </w:numPr>
        <w:tabs>
          <w:tab w:val="clear" w:pos="425"/>
        </w:tabs>
        <w:rPr>
          <w:b/>
        </w:rPr>
      </w:pPr>
      <w:r w:rsidRPr="00F85A75">
        <w:rPr>
          <w:b/>
        </w:rPr>
        <w:t>Záverečné ustanovenia</w:t>
      </w:r>
    </w:p>
    <w:p w14:paraId="498ABEA0" w14:textId="77777777" w:rsidR="003E75FE" w:rsidRPr="00F85A75" w:rsidRDefault="003E75FE" w:rsidP="00157E4F">
      <w:pPr>
        <w:pStyle w:val="a"/>
        <w:keepNext w:val="0"/>
        <w:numPr>
          <w:ilvl w:val="0"/>
          <w:numId w:val="0"/>
        </w:numPr>
        <w:tabs>
          <w:tab w:val="clear" w:pos="425"/>
        </w:tabs>
        <w:spacing w:before="360"/>
        <w:rPr>
          <w:b/>
        </w:rPr>
      </w:pPr>
      <w:r w:rsidRPr="00F85A75">
        <w:rPr>
          <w:b/>
        </w:rPr>
        <w:t xml:space="preserve">§ 38 </w:t>
      </w:r>
    </w:p>
    <w:p w14:paraId="6ABFD1B8" w14:textId="77777777" w:rsidR="003E75FE" w:rsidRPr="00F85A75" w:rsidRDefault="003E75FE" w:rsidP="00157E4F">
      <w:pPr>
        <w:pStyle w:val="Nadpis2"/>
        <w:keepNext w:val="0"/>
        <w:keepLines w:val="0"/>
        <w:spacing w:before="120"/>
        <w:rPr>
          <w:szCs w:val="24"/>
        </w:rPr>
      </w:pPr>
      <w:r w:rsidRPr="00F85A75">
        <w:rPr>
          <w:szCs w:val="24"/>
        </w:rPr>
        <w:t>Zánik SPZ</w:t>
      </w:r>
    </w:p>
    <w:p w14:paraId="5BDD78A0" w14:textId="77777777" w:rsidR="003E75FE" w:rsidRPr="00F85A75" w:rsidRDefault="003E75FE" w:rsidP="00F85A75">
      <w:pPr>
        <w:pStyle w:val="Zkladntext"/>
        <w:keepNext w:val="0"/>
        <w:numPr>
          <w:ilvl w:val="0"/>
          <w:numId w:val="36"/>
        </w:numPr>
        <w:tabs>
          <w:tab w:val="clear" w:pos="814"/>
        </w:tabs>
        <w:spacing w:before="120" w:after="120"/>
        <w:ind w:left="357" w:hanging="357"/>
        <w:rPr>
          <w:rFonts w:ascii="Times New Roman" w:hAnsi="Times New Roman"/>
          <w:szCs w:val="24"/>
        </w:rPr>
      </w:pPr>
      <w:r w:rsidRPr="00F85A75">
        <w:rPr>
          <w:rFonts w:ascii="Times New Roman" w:hAnsi="Times New Roman"/>
          <w:szCs w:val="24"/>
        </w:rPr>
        <w:t>SPZ zaniká</w:t>
      </w:r>
    </w:p>
    <w:p w14:paraId="5A698AD5" w14:textId="77777777" w:rsidR="003E75FE" w:rsidRPr="00F85A75" w:rsidRDefault="003E75FE" w:rsidP="00F85A75">
      <w:pPr>
        <w:numPr>
          <w:ilvl w:val="0"/>
          <w:numId w:val="37"/>
        </w:numPr>
        <w:tabs>
          <w:tab w:val="clear" w:pos="1309"/>
        </w:tabs>
        <w:spacing w:before="60" w:after="60"/>
        <w:ind w:left="714" w:hanging="357"/>
        <w:jc w:val="both"/>
        <w:rPr>
          <w:rFonts w:ascii="Times New Roman" w:hAnsi="Times New Roman"/>
          <w:szCs w:val="24"/>
        </w:rPr>
      </w:pPr>
      <w:r w:rsidRPr="00F85A75">
        <w:rPr>
          <w:rFonts w:ascii="Times New Roman" w:hAnsi="Times New Roman"/>
          <w:szCs w:val="24"/>
        </w:rPr>
        <w:t>ak sa na tom uznesie snem SPZ trojpätinovou väčšinou hlasov zvolených delegátov snemu s hlasom rozhodujúcim,</w:t>
      </w:r>
    </w:p>
    <w:p w14:paraId="1DFFFF1F" w14:textId="77777777" w:rsidR="003E75FE" w:rsidRPr="00F85A75" w:rsidRDefault="003E75FE" w:rsidP="00F85A75">
      <w:pPr>
        <w:numPr>
          <w:ilvl w:val="0"/>
          <w:numId w:val="37"/>
        </w:numPr>
        <w:tabs>
          <w:tab w:val="clear" w:pos="1309"/>
        </w:tabs>
        <w:spacing w:before="60" w:after="60"/>
        <w:ind w:left="714" w:hanging="357"/>
        <w:jc w:val="both"/>
        <w:rPr>
          <w:rFonts w:ascii="Times New Roman" w:hAnsi="Times New Roman"/>
          <w:szCs w:val="24"/>
        </w:rPr>
      </w:pPr>
      <w:r w:rsidRPr="00F85A75">
        <w:rPr>
          <w:rFonts w:ascii="Times New Roman" w:hAnsi="Times New Roman"/>
          <w:szCs w:val="24"/>
        </w:rPr>
        <w:t>rozhodnutím obvodného lesného úradu podľa § 38 ods. 3 zákona.</w:t>
      </w:r>
    </w:p>
    <w:p w14:paraId="00EB17C4" w14:textId="77777777" w:rsidR="003E75FE" w:rsidRPr="00F85A75" w:rsidRDefault="003E75FE" w:rsidP="00F85A75">
      <w:pPr>
        <w:numPr>
          <w:ilvl w:val="0"/>
          <w:numId w:val="36"/>
        </w:numPr>
        <w:tabs>
          <w:tab w:val="clear" w:pos="814"/>
        </w:tabs>
        <w:spacing w:before="120" w:after="120"/>
        <w:ind w:left="357" w:hanging="357"/>
        <w:jc w:val="both"/>
        <w:rPr>
          <w:rFonts w:ascii="Times New Roman" w:hAnsi="Times New Roman"/>
          <w:szCs w:val="24"/>
        </w:rPr>
      </w:pPr>
      <w:r w:rsidRPr="00F85A75">
        <w:rPr>
          <w:rFonts w:ascii="Times New Roman" w:hAnsi="Times New Roman"/>
          <w:szCs w:val="24"/>
        </w:rPr>
        <w:t>Pri zániku SPZ vykoná majetkové vysporiadanie likvidačná komisia menovaná snemom SPZ a s majetkom naloží podľa rozhodnutia snemu.</w:t>
      </w:r>
    </w:p>
    <w:p w14:paraId="55FB62F7" w14:textId="77777777" w:rsidR="003E75FE" w:rsidRPr="00F85A75" w:rsidRDefault="003E75FE" w:rsidP="00157E4F">
      <w:pPr>
        <w:pStyle w:val="a"/>
        <w:keepNext w:val="0"/>
        <w:numPr>
          <w:ilvl w:val="0"/>
          <w:numId w:val="0"/>
        </w:numPr>
        <w:tabs>
          <w:tab w:val="clear" w:pos="425"/>
          <w:tab w:val="left" w:pos="-851"/>
        </w:tabs>
        <w:spacing w:before="360"/>
        <w:rPr>
          <w:b/>
        </w:rPr>
      </w:pPr>
      <w:r w:rsidRPr="00F85A75">
        <w:rPr>
          <w:b/>
        </w:rPr>
        <w:t>§ 39</w:t>
      </w:r>
    </w:p>
    <w:p w14:paraId="28107061" w14:textId="77777777" w:rsidR="003E75FE" w:rsidRPr="00F85A75" w:rsidRDefault="003E75FE" w:rsidP="00157E4F">
      <w:pPr>
        <w:pStyle w:val="Nadpis2"/>
        <w:keepNext w:val="0"/>
        <w:keepLines w:val="0"/>
        <w:spacing w:before="120"/>
        <w:rPr>
          <w:szCs w:val="24"/>
        </w:rPr>
      </w:pPr>
      <w:r w:rsidRPr="00F85A75">
        <w:rPr>
          <w:szCs w:val="24"/>
        </w:rPr>
        <w:t>Prechodné ustanovenia</w:t>
      </w:r>
    </w:p>
    <w:p w14:paraId="19B40598" w14:textId="77777777" w:rsidR="003E75FE" w:rsidRPr="00F85A75" w:rsidRDefault="003E75FE" w:rsidP="00F85A75">
      <w:pPr>
        <w:pStyle w:val="Zarkazkladnhotextu"/>
        <w:keepNext w:val="0"/>
        <w:numPr>
          <w:ilvl w:val="1"/>
          <w:numId w:val="37"/>
        </w:numPr>
        <w:tabs>
          <w:tab w:val="clear" w:pos="1864"/>
        </w:tabs>
        <w:spacing w:before="120" w:after="120"/>
        <w:ind w:left="357" w:hanging="357"/>
        <w:rPr>
          <w:rFonts w:ascii="Times New Roman" w:hAnsi="Times New Roman"/>
          <w:szCs w:val="24"/>
        </w:rPr>
      </w:pPr>
      <w:proofErr w:type="spellStart"/>
      <w:r w:rsidRPr="00F85A75">
        <w:rPr>
          <w:rFonts w:ascii="Times New Roman" w:hAnsi="Times New Roman"/>
          <w:szCs w:val="24"/>
        </w:rPr>
        <w:t>Kárne</w:t>
      </w:r>
      <w:proofErr w:type="spellEnd"/>
      <w:r w:rsidRPr="00F85A75">
        <w:rPr>
          <w:rFonts w:ascii="Times New Roman" w:hAnsi="Times New Roman"/>
          <w:szCs w:val="24"/>
        </w:rPr>
        <w:t xml:space="preserve"> konania začaté do 30. júna 2012 sa dokončia podľa doterajších predpisov.</w:t>
      </w:r>
    </w:p>
    <w:p w14:paraId="2A474F38" w14:textId="77777777" w:rsidR="003E75FE" w:rsidRPr="00F85A75" w:rsidRDefault="003E75FE" w:rsidP="00F85A75">
      <w:pPr>
        <w:pStyle w:val="Zarkazkladnhotextu"/>
        <w:keepNext w:val="0"/>
        <w:numPr>
          <w:ilvl w:val="1"/>
          <w:numId w:val="37"/>
        </w:numPr>
        <w:tabs>
          <w:tab w:val="clear" w:pos="1864"/>
        </w:tabs>
        <w:spacing w:before="120" w:after="120"/>
        <w:ind w:left="357" w:hanging="357"/>
        <w:rPr>
          <w:rFonts w:ascii="Times New Roman" w:hAnsi="Times New Roman"/>
          <w:szCs w:val="24"/>
        </w:rPr>
      </w:pPr>
      <w:r w:rsidRPr="00F85A75">
        <w:rPr>
          <w:rFonts w:ascii="Times New Roman" w:hAnsi="Times New Roman"/>
          <w:szCs w:val="24"/>
        </w:rPr>
        <w:t>OkO/RgO SPZ zašlú kancelárii SPZ do 30. septembra 2012 zoznam organizačných zložiek vo svojej územnej pôsobnosti.</w:t>
      </w:r>
    </w:p>
    <w:p w14:paraId="0CB6D743" w14:textId="77777777" w:rsidR="003E75FE" w:rsidRPr="00F85A75" w:rsidRDefault="003E75FE" w:rsidP="00F85A75">
      <w:pPr>
        <w:pStyle w:val="Zarkazkladnhotextu"/>
        <w:keepNext w:val="0"/>
        <w:numPr>
          <w:ilvl w:val="1"/>
          <w:numId w:val="37"/>
        </w:numPr>
        <w:tabs>
          <w:tab w:val="clear" w:pos="1864"/>
        </w:tabs>
        <w:spacing w:before="120" w:after="120"/>
        <w:ind w:left="357" w:hanging="357"/>
        <w:rPr>
          <w:rFonts w:ascii="Times New Roman" w:hAnsi="Times New Roman"/>
          <w:szCs w:val="24"/>
        </w:rPr>
      </w:pPr>
      <w:r w:rsidRPr="00F85A75">
        <w:rPr>
          <w:rFonts w:ascii="Times New Roman" w:hAnsi="Times New Roman"/>
          <w:szCs w:val="24"/>
        </w:rPr>
        <w:t xml:space="preserve">Kancelária SPZ do 31. decembra 2012 vytvorí centrálny register organizačných zložiek, </w:t>
      </w:r>
    </w:p>
    <w:p w14:paraId="5D6CD67E" w14:textId="77777777" w:rsidR="003E75FE" w:rsidRPr="00F85A75" w:rsidRDefault="003E75FE" w:rsidP="00F85A75">
      <w:pPr>
        <w:pStyle w:val="Zarkazkladnhotextu"/>
        <w:keepNext w:val="0"/>
        <w:numPr>
          <w:ilvl w:val="1"/>
          <w:numId w:val="37"/>
        </w:numPr>
        <w:tabs>
          <w:tab w:val="clear" w:pos="1864"/>
        </w:tabs>
        <w:spacing w:before="120" w:after="120"/>
        <w:ind w:left="357" w:hanging="357"/>
        <w:rPr>
          <w:rFonts w:ascii="Times New Roman" w:hAnsi="Times New Roman"/>
          <w:szCs w:val="24"/>
        </w:rPr>
      </w:pPr>
      <w:r w:rsidRPr="00F85A75">
        <w:rPr>
          <w:rFonts w:ascii="Times New Roman" w:hAnsi="Times New Roman"/>
          <w:szCs w:val="24"/>
        </w:rPr>
        <w:t>OkO/RgO SPZ a PZ zosúladia svoje stanovy a interné predpisy s týmito stanovami do 31. decembra 2012.</w:t>
      </w:r>
    </w:p>
    <w:p w14:paraId="336D7F9C" w14:textId="77777777" w:rsidR="003E75FE" w:rsidRPr="00F85A75" w:rsidRDefault="003E75FE" w:rsidP="00F85A75">
      <w:pPr>
        <w:pStyle w:val="Zarkazkladnhotextu"/>
        <w:keepNext w:val="0"/>
        <w:numPr>
          <w:ilvl w:val="1"/>
          <w:numId w:val="37"/>
        </w:numPr>
        <w:tabs>
          <w:tab w:val="clear" w:pos="1864"/>
        </w:tabs>
        <w:spacing w:before="120" w:after="120"/>
        <w:ind w:left="357" w:hanging="357"/>
        <w:rPr>
          <w:rFonts w:ascii="Times New Roman" w:hAnsi="Times New Roman"/>
          <w:szCs w:val="24"/>
        </w:rPr>
      </w:pPr>
      <w:r w:rsidRPr="00F85A75">
        <w:rPr>
          <w:rFonts w:ascii="Times New Roman" w:hAnsi="Times New Roman"/>
          <w:szCs w:val="24"/>
        </w:rPr>
        <w:t>Interné predpisy vydané do 30. júna 2012 ostávajú v platnosti až do nahradenia internými predpismi vydanými podľa týchto stanov, najdlhšie do 31. decembra 2012.</w:t>
      </w:r>
    </w:p>
    <w:p w14:paraId="0AC5435D" w14:textId="77777777" w:rsidR="003E75FE" w:rsidRPr="00F85A75" w:rsidRDefault="003E75FE" w:rsidP="00F85A75">
      <w:pPr>
        <w:pStyle w:val="Zarkazkladnhotextu"/>
        <w:keepNext w:val="0"/>
        <w:numPr>
          <w:ilvl w:val="1"/>
          <w:numId w:val="37"/>
        </w:numPr>
        <w:tabs>
          <w:tab w:val="clear" w:pos="1864"/>
        </w:tabs>
        <w:spacing w:before="120" w:after="120"/>
        <w:ind w:left="357" w:hanging="357"/>
        <w:rPr>
          <w:rFonts w:ascii="Times New Roman" w:hAnsi="Times New Roman"/>
          <w:szCs w:val="24"/>
        </w:rPr>
      </w:pPr>
      <w:r w:rsidRPr="00F85A75">
        <w:rPr>
          <w:rFonts w:ascii="Times New Roman" w:hAnsi="Times New Roman"/>
          <w:szCs w:val="24"/>
        </w:rPr>
        <w:t>Kancelária SPZ oznámi podľa § 37 ods. 1 zákona tieto stanovy obvodnému lesnému úradu do 30. júna 2012.</w:t>
      </w:r>
    </w:p>
    <w:p w14:paraId="4CB60965" w14:textId="77777777" w:rsidR="003E75FE" w:rsidRPr="00F85A75" w:rsidRDefault="003E75FE" w:rsidP="00157E4F">
      <w:pPr>
        <w:pStyle w:val="a"/>
        <w:keepNext w:val="0"/>
        <w:numPr>
          <w:ilvl w:val="0"/>
          <w:numId w:val="0"/>
        </w:numPr>
        <w:spacing w:before="360"/>
        <w:rPr>
          <w:b/>
        </w:rPr>
      </w:pPr>
      <w:r w:rsidRPr="00F85A75">
        <w:rPr>
          <w:b/>
        </w:rPr>
        <w:t>§ 40</w:t>
      </w:r>
    </w:p>
    <w:p w14:paraId="7E9353E2" w14:textId="77777777" w:rsidR="003E75FE" w:rsidRPr="00F85A75" w:rsidRDefault="003E75FE" w:rsidP="00157E4F">
      <w:pPr>
        <w:pStyle w:val="Nadpis2"/>
        <w:keepNext w:val="0"/>
        <w:keepLines w:val="0"/>
        <w:spacing w:before="120"/>
        <w:rPr>
          <w:szCs w:val="24"/>
          <w:lang w:val="sk-SK"/>
        </w:rPr>
      </w:pPr>
      <w:r w:rsidRPr="00F85A75">
        <w:rPr>
          <w:szCs w:val="24"/>
          <w:lang w:val="sk-SK"/>
        </w:rPr>
        <w:t>Zrušovacie ustanovenie</w:t>
      </w:r>
    </w:p>
    <w:p w14:paraId="75061064" w14:textId="77777777" w:rsidR="003E75FE" w:rsidRPr="00F85A75" w:rsidRDefault="003E75FE" w:rsidP="00F85A75">
      <w:pPr>
        <w:pStyle w:val="odsek"/>
        <w:keepNext w:val="0"/>
      </w:pPr>
      <w:r w:rsidRPr="00F85A75">
        <w:t>Zrušujú sa stanovy prijaté na mimoriadnom zjazde SPZ dňa 28. apríla 1990 v znení neskorších zmien a doplnkov okrem ustanovenia § 20, ktorý sa zrušuje prijatím disciplinárneho poriadku podľa § 3 bod 13.</w:t>
      </w:r>
    </w:p>
    <w:p w14:paraId="04AFBFF2" w14:textId="77777777" w:rsidR="003E75FE" w:rsidRPr="00F85A75" w:rsidRDefault="003E75FE" w:rsidP="00F85A75">
      <w:pPr>
        <w:pStyle w:val="odsek"/>
        <w:keepNext w:val="0"/>
      </w:pPr>
    </w:p>
    <w:p w14:paraId="656364E1" w14:textId="77777777" w:rsidR="003E75FE" w:rsidRPr="00F85A75" w:rsidRDefault="003E75FE" w:rsidP="00157E4F">
      <w:pPr>
        <w:pStyle w:val="a"/>
        <w:keepNext w:val="0"/>
        <w:numPr>
          <w:ilvl w:val="0"/>
          <w:numId w:val="0"/>
        </w:numPr>
        <w:spacing w:before="360"/>
        <w:rPr>
          <w:b/>
        </w:rPr>
      </w:pPr>
      <w:r w:rsidRPr="00F85A75">
        <w:rPr>
          <w:b/>
        </w:rPr>
        <w:t>§ 41</w:t>
      </w:r>
    </w:p>
    <w:p w14:paraId="3121EDE5" w14:textId="77777777" w:rsidR="003E75FE" w:rsidRPr="00F85A75" w:rsidRDefault="003E75FE" w:rsidP="00157E4F">
      <w:pPr>
        <w:pStyle w:val="Nadpis2"/>
        <w:keepNext w:val="0"/>
        <w:keepLines w:val="0"/>
        <w:spacing w:before="120"/>
        <w:rPr>
          <w:szCs w:val="24"/>
          <w:lang w:val="sk-SK"/>
        </w:rPr>
      </w:pPr>
      <w:r w:rsidRPr="00F85A75">
        <w:rPr>
          <w:szCs w:val="24"/>
        </w:rPr>
        <w:t>Účinnosť</w:t>
      </w:r>
    </w:p>
    <w:p w14:paraId="7DB04214" w14:textId="77777777" w:rsidR="003E75FE" w:rsidRPr="00F85A75" w:rsidRDefault="003E75FE" w:rsidP="00F85A75">
      <w:pPr>
        <w:pStyle w:val="odsek"/>
        <w:keepNext w:val="0"/>
        <w:spacing w:before="120"/>
        <w:ind w:left="284" w:firstLine="425"/>
      </w:pPr>
      <w:r w:rsidRPr="00F85A75">
        <w:t>Tieto stanovy nadobúdajú účinnosť 1. júla 2012, v znení ich zmien a doplnkov:</w:t>
      </w:r>
    </w:p>
    <w:p w14:paraId="6DE3FBF0" w14:textId="77777777" w:rsidR="003E75FE" w:rsidRPr="00F85A75" w:rsidRDefault="003E75FE" w:rsidP="00F85A75">
      <w:pPr>
        <w:pStyle w:val="odsek"/>
        <w:keepNext w:val="0"/>
        <w:numPr>
          <w:ilvl w:val="0"/>
          <w:numId w:val="56"/>
        </w:numPr>
        <w:tabs>
          <w:tab w:val="clear" w:pos="720"/>
        </w:tabs>
        <w:spacing w:before="120"/>
        <w:ind w:left="284" w:hanging="284"/>
      </w:pPr>
      <w:r w:rsidRPr="00F85A75">
        <w:t>prijatých Radou SPZ zo dňa 14.05.2016 v Žiline, ktoré nadobúdajú účinnosť 1. júna 2016,</w:t>
      </w:r>
    </w:p>
    <w:p w14:paraId="5E451DFF" w14:textId="77777777" w:rsidR="003E75FE" w:rsidRPr="00F85A75" w:rsidRDefault="003E75FE" w:rsidP="00F85A75">
      <w:pPr>
        <w:pStyle w:val="odsek"/>
        <w:keepNext w:val="0"/>
        <w:numPr>
          <w:ilvl w:val="0"/>
          <w:numId w:val="56"/>
        </w:numPr>
        <w:tabs>
          <w:tab w:val="clear" w:pos="720"/>
        </w:tabs>
        <w:spacing w:before="120"/>
        <w:ind w:left="284" w:hanging="284"/>
      </w:pPr>
      <w:r w:rsidRPr="00F85A75">
        <w:t>potvrdených XI. snemom SPZ v Nitre zo dňa 10.6.2017,</w:t>
      </w:r>
    </w:p>
    <w:p w14:paraId="1C9CAA90" w14:textId="77777777" w:rsidR="003E75FE" w:rsidRPr="00F85A75" w:rsidRDefault="003E75FE" w:rsidP="00F85A75">
      <w:pPr>
        <w:pStyle w:val="odsek"/>
        <w:keepNext w:val="0"/>
        <w:numPr>
          <w:ilvl w:val="0"/>
          <w:numId w:val="56"/>
        </w:numPr>
        <w:tabs>
          <w:tab w:val="clear" w:pos="720"/>
        </w:tabs>
        <w:spacing w:before="120"/>
        <w:ind w:left="284" w:hanging="284"/>
      </w:pPr>
      <w:r w:rsidRPr="00F85A75">
        <w:t>schválených XI. snemom SPZ v Nitre zo dňa10.6.2017, ktoré nadobúdajú účinnosť 1. júla 2017,</w:t>
      </w:r>
    </w:p>
    <w:p w14:paraId="41481182" w14:textId="77777777" w:rsidR="003E75FE" w:rsidRPr="00F85A75" w:rsidRDefault="003E75FE" w:rsidP="00F85A75">
      <w:pPr>
        <w:pStyle w:val="odsek"/>
        <w:keepNext w:val="0"/>
        <w:numPr>
          <w:ilvl w:val="0"/>
          <w:numId w:val="56"/>
        </w:numPr>
        <w:tabs>
          <w:tab w:val="clear" w:pos="720"/>
        </w:tabs>
        <w:spacing w:before="120"/>
        <w:ind w:left="284" w:hanging="284"/>
      </w:pPr>
      <w:r w:rsidRPr="00F85A75">
        <w:t>prijatých Radou SPZ zo dňa 24.11.2018 v Žiline, ktoré nadobúdajú účinnosť 1. januára 2019</w:t>
      </w:r>
      <w:r w:rsidRPr="00F85A75">
        <w:rPr>
          <w:color w:val="FF0000"/>
        </w:rPr>
        <w:t>,</w:t>
      </w:r>
    </w:p>
    <w:p w14:paraId="04D46EBD" w14:textId="77777777" w:rsidR="003E75FE" w:rsidRPr="00F85A75" w:rsidRDefault="003E75FE" w:rsidP="00F85A75">
      <w:pPr>
        <w:pStyle w:val="odsek"/>
        <w:keepNext w:val="0"/>
        <w:spacing w:before="120"/>
        <w:ind w:firstLine="0"/>
        <w:rPr>
          <w:color w:val="FF0000"/>
        </w:rPr>
      </w:pPr>
      <w:r w:rsidRPr="00F85A75">
        <w:rPr>
          <w:color w:val="FF0000"/>
        </w:rPr>
        <w:t>5. prijatých ......................................................................................................................................</w:t>
      </w:r>
    </w:p>
    <w:p w14:paraId="64A8F936" w14:textId="77777777" w:rsidR="003E75FE" w:rsidRPr="00F85A75" w:rsidRDefault="003E75FE" w:rsidP="00F85A75">
      <w:pPr>
        <w:pStyle w:val="odsek"/>
        <w:keepNext w:val="0"/>
        <w:spacing w:before="120"/>
        <w:ind w:left="284" w:firstLine="0"/>
        <w:rPr>
          <w:sz w:val="36"/>
          <w:szCs w:val="36"/>
        </w:rPr>
      </w:pPr>
    </w:p>
    <w:p w14:paraId="416D816E" w14:textId="77777777" w:rsidR="003E75FE" w:rsidRPr="00F85A75" w:rsidRDefault="003E75FE" w:rsidP="00F85A75">
      <w:pPr>
        <w:pStyle w:val="odsek"/>
        <w:keepNext w:val="0"/>
        <w:spacing w:before="120"/>
        <w:ind w:left="284" w:firstLine="0"/>
        <w:rPr>
          <w:sz w:val="36"/>
          <w:szCs w:val="36"/>
        </w:rPr>
      </w:pPr>
    </w:p>
    <w:p w14:paraId="210B399F" w14:textId="77777777" w:rsidR="003E14D6" w:rsidRPr="00F85A75" w:rsidRDefault="003E14D6" w:rsidP="00F85A75">
      <w:pPr>
        <w:rPr>
          <w:rFonts w:ascii="Times New Roman" w:hAnsi="Times New Roman"/>
          <w:b/>
        </w:rPr>
      </w:pPr>
    </w:p>
    <w:sectPr w:rsidR="003E14D6" w:rsidRPr="00F85A75" w:rsidSect="00BE7C2C">
      <w:footerReference w:type="default" r:id="rId7"/>
      <w:pgSz w:w="11906" w:h="16838"/>
      <w:pgMar w:top="851" w:right="1021" w:bottom="851" w:left="102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6108" w14:textId="77777777" w:rsidR="0046076B" w:rsidRDefault="0046076B" w:rsidP="003E75FE">
      <w:r>
        <w:separator/>
      </w:r>
    </w:p>
  </w:endnote>
  <w:endnote w:type="continuationSeparator" w:id="0">
    <w:p w14:paraId="10E5B3BC" w14:textId="77777777" w:rsidR="0046076B" w:rsidRDefault="0046076B" w:rsidP="003E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11688"/>
      <w:docPartObj>
        <w:docPartGallery w:val="Page Numbers (Bottom of Page)"/>
        <w:docPartUnique/>
      </w:docPartObj>
    </w:sdtPr>
    <w:sdtEndPr>
      <w:rPr>
        <w:rFonts w:ascii="Times New Roman" w:hAnsi="Times New Roman"/>
        <w:sz w:val="22"/>
        <w:szCs w:val="22"/>
      </w:rPr>
    </w:sdtEndPr>
    <w:sdtContent>
      <w:p w14:paraId="6F35D1A3" w14:textId="77777777" w:rsidR="00CB48F1" w:rsidRPr="00BE7C2C" w:rsidRDefault="00CB48F1">
        <w:pPr>
          <w:pStyle w:val="Pta"/>
          <w:jc w:val="right"/>
          <w:rPr>
            <w:rFonts w:ascii="Times New Roman" w:hAnsi="Times New Roman"/>
            <w:sz w:val="22"/>
            <w:szCs w:val="22"/>
          </w:rPr>
        </w:pPr>
        <w:r w:rsidRPr="00BE7C2C">
          <w:rPr>
            <w:rFonts w:ascii="Times New Roman" w:hAnsi="Times New Roman"/>
            <w:sz w:val="22"/>
            <w:szCs w:val="22"/>
          </w:rPr>
          <w:fldChar w:fldCharType="begin"/>
        </w:r>
        <w:r w:rsidRPr="00BE7C2C">
          <w:rPr>
            <w:rFonts w:ascii="Times New Roman" w:hAnsi="Times New Roman"/>
            <w:sz w:val="22"/>
            <w:szCs w:val="22"/>
          </w:rPr>
          <w:instrText>PAGE   \* MERGEFORMAT</w:instrText>
        </w:r>
        <w:r w:rsidRPr="00BE7C2C">
          <w:rPr>
            <w:rFonts w:ascii="Times New Roman" w:hAnsi="Times New Roman"/>
            <w:sz w:val="22"/>
            <w:szCs w:val="22"/>
          </w:rPr>
          <w:fldChar w:fldCharType="separate"/>
        </w:r>
        <w:r w:rsidRPr="00545554">
          <w:rPr>
            <w:rFonts w:ascii="Times New Roman" w:hAnsi="Times New Roman"/>
            <w:noProof/>
            <w:sz w:val="22"/>
            <w:szCs w:val="22"/>
            <w:lang w:val="sk-SK"/>
          </w:rPr>
          <w:t>20</w:t>
        </w:r>
        <w:r w:rsidRPr="00BE7C2C">
          <w:rPr>
            <w:rFonts w:ascii="Times New Roman" w:hAnsi="Times New Roman"/>
            <w:sz w:val="22"/>
            <w:szCs w:val="22"/>
          </w:rPr>
          <w:fldChar w:fldCharType="end"/>
        </w:r>
      </w:p>
    </w:sdtContent>
  </w:sdt>
  <w:p w14:paraId="7EB85146" w14:textId="77777777" w:rsidR="00CB48F1" w:rsidRDefault="00CB48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37F5" w14:textId="77777777" w:rsidR="0046076B" w:rsidRDefault="0046076B" w:rsidP="003E75FE">
      <w:r>
        <w:separator/>
      </w:r>
    </w:p>
  </w:footnote>
  <w:footnote w:type="continuationSeparator" w:id="0">
    <w:p w14:paraId="0ACFBFD0" w14:textId="77777777" w:rsidR="0046076B" w:rsidRDefault="0046076B" w:rsidP="003E75FE">
      <w:r>
        <w:continuationSeparator/>
      </w:r>
    </w:p>
  </w:footnote>
  <w:footnote w:id="1">
    <w:p w14:paraId="46AE4860" w14:textId="77777777" w:rsidR="00CB48F1" w:rsidRPr="00FD399B" w:rsidRDefault="00CB48F1" w:rsidP="003E75FE">
      <w:pPr>
        <w:pStyle w:val="Textpoznmkypodiarou"/>
        <w:rPr>
          <w:lang w:val="sk-SK"/>
        </w:rPr>
      </w:pPr>
      <w:r>
        <w:rPr>
          <w:rStyle w:val="Odkaznapoznmkupodiarou"/>
        </w:rPr>
        <w:footnoteRef/>
      </w:r>
      <w:r>
        <w:rPr>
          <w:lang w:val="sk-SK"/>
        </w:rPr>
        <w:t>)</w:t>
      </w:r>
      <w:r>
        <w:t xml:space="preserve"> </w:t>
      </w:r>
      <w:r>
        <w:rPr>
          <w:lang w:val="sk-SK"/>
        </w:rPr>
        <w:t>§ 20 ods. 2 Občianskeho zákonníka.</w:t>
      </w:r>
    </w:p>
  </w:footnote>
  <w:footnote w:id="2">
    <w:p w14:paraId="271B6CE2" w14:textId="77777777" w:rsidR="00CB48F1" w:rsidRPr="0004331A" w:rsidRDefault="00CB48F1" w:rsidP="003E75FE">
      <w:pPr>
        <w:pStyle w:val="Textpoznmkypodiarou"/>
        <w:rPr>
          <w:lang w:val="sk-SK"/>
        </w:rPr>
      </w:pPr>
      <w:r>
        <w:rPr>
          <w:rStyle w:val="Odkaznapoznmkupodiarou"/>
        </w:rPr>
        <w:footnoteRef/>
      </w:r>
      <w:r>
        <w:rPr>
          <w:lang w:val="sk-SK"/>
        </w:rPr>
        <w:t>)</w:t>
      </w:r>
      <w:r>
        <w:t xml:space="preserve"> </w:t>
      </w:r>
      <w:r>
        <w:rPr>
          <w:lang w:val="sk-SK"/>
        </w:rPr>
        <w:t>§ 18 ods. 2 Občianskeho zákonníka.</w:t>
      </w:r>
    </w:p>
  </w:footnote>
  <w:footnote w:id="3">
    <w:p w14:paraId="622CE40E" w14:textId="77777777" w:rsidR="00CB48F1" w:rsidRPr="000E00E9" w:rsidRDefault="00CB48F1" w:rsidP="003E75FE">
      <w:pPr>
        <w:pStyle w:val="Textpoznmkypodiarou"/>
        <w:rPr>
          <w:lang w:val="sk-SK"/>
        </w:rPr>
      </w:pPr>
      <w:r w:rsidRPr="000E00E9">
        <w:rPr>
          <w:vertAlign w:val="superscript"/>
        </w:rPr>
        <w:t xml:space="preserve">3 </w:t>
      </w:r>
      <w:r w:rsidRPr="000E00E9">
        <w:t>) Zákon č. 83/1990 Zb. o združovaní občanov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B5E"/>
    <w:multiLevelType w:val="hybridMultilevel"/>
    <w:tmpl w:val="619E5FFE"/>
    <w:lvl w:ilvl="0" w:tplc="64243C2A">
      <w:start w:val="1"/>
      <w:numFmt w:val="lowerLetter"/>
      <w:lvlText w:val="%1)"/>
      <w:lvlJc w:val="left"/>
      <w:pPr>
        <w:tabs>
          <w:tab w:val="num" w:pos="1249"/>
        </w:tabs>
        <w:ind w:left="1249" w:hanging="79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1" w15:restartNumberingAfterBreak="0">
    <w:nsid w:val="04107C36"/>
    <w:multiLevelType w:val="hybridMultilevel"/>
    <w:tmpl w:val="EE7254FC"/>
    <w:lvl w:ilvl="0" w:tplc="85C69B72">
      <w:start w:val="1"/>
      <w:numFmt w:val="lowerLetter"/>
      <w:lvlText w:val="%1)"/>
      <w:lvlJc w:val="left"/>
      <w:pPr>
        <w:tabs>
          <w:tab w:val="num" w:pos="1294"/>
        </w:tabs>
        <w:ind w:left="1294" w:hanging="84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2" w15:restartNumberingAfterBreak="0">
    <w:nsid w:val="094707EA"/>
    <w:multiLevelType w:val="hybridMultilevel"/>
    <w:tmpl w:val="AADC371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9495D61"/>
    <w:multiLevelType w:val="hybridMultilevel"/>
    <w:tmpl w:val="E3B89150"/>
    <w:lvl w:ilvl="0" w:tplc="041B000F">
      <w:start w:val="1"/>
      <w:numFmt w:val="decimal"/>
      <w:lvlText w:val="%1."/>
      <w:lvlJc w:val="left"/>
      <w:pPr>
        <w:tabs>
          <w:tab w:val="num" w:pos="720"/>
        </w:tabs>
        <w:ind w:left="720" w:hanging="360"/>
      </w:pPr>
    </w:lvl>
    <w:lvl w:ilvl="1" w:tplc="44841128">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AEB007B"/>
    <w:multiLevelType w:val="hybridMultilevel"/>
    <w:tmpl w:val="D8143A84"/>
    <w:lvl w:ilvl="0" w:tplc="8EACC316">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5" w15:restartNumberingAfterBreak="0">
    <w:nsid w:val="10484DF3"/>
    <w:multiLevelType w:val="hybridMultilevel"/>
    <w:tmpl w:val="41E4472A"/>
    <w:lvl w:ilvl="0" w:tplc="5D841EAC">
      <w:start w:val="1"/>
      <w:numFmt w:val="lowerLetter"/>
      <w:lvlText w:val="%1)"/>
      <w:lvlJc w:val="left"/>
      <w:pPr>
        <w:tabs>
          <w:tab w:val="num" w:pos="1234"/>
        </w:tabs>
        <w:ind w:left="1234" w:hanging="78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6" w15:restartNumberingAfterBreak="0">
    <w:nsid w:val="11C313A9"/>
    <w:multiLevelType w:val="hybridMultilevel"/>
    <w:tmpl w:val="CB2A99D2"/>
    <w:lvl w:ilvl="0" w:tplc="4462C2F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175880"/>
    <w:multiLevelType w:val="hybridMultilevel"/>
    <w:tmpl w:val="CB2A99D2"/>
    <w:lvl w:ilvl="0" w:tplc="4462C2F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A228AA"/>
    <w:multiLevelType w:val="hybridMultilevel"/>
    <w:tmpl w:val="96D4BC12"/>
    <w:lvl w:ilvl="0" w:tplc="86BA1736">
      <w:start w:val="1"/>
      <w:numFmt w:val="decimal"/>
      <w:lvlText w:val="%1."/>
      <w:lvlJc w:val="left"/>
      <w:pPr>
        <w:tabs>
          <w:tab w:val="num" w:pos="1309"/>
        </w:tabs>
        <w:ind w:left="1309" w:hanging="85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9" w15:restartNumberingAfterBreak="0">
    <w:nsid w:val="169460F9"/>
    <w:multiLevelType w:val="hybridMultilevel"/>
    <w:tmpl w:val="9744B462"/>
    <w:lvl w:ilvl="0" w:tplc="495A6772">
      <w:start w:val="1"/>
      <w:numFmt w:val="decimal"/>
      <w:lvlText w:val="%1."/>
      <w:lvlJc w:val="left"/>
      <w:pPr>
        <w:tabs>
          <w:tab w:val="num" w:pos="1279"/>
        </w:tabs>
        <w:ind w:left="1279" w:hanging="825"/>
      </w:pPr>
      <w:rPr>
        <w:rFonts w:hint="default"/>
      </w:rPr>
    </w:lvl>
    <w:lvl w:ilvl="1" w:tplc="FF96DE76">
      <w:start w:val="1"/>
      <w:numFmt w:val="lowerLetter"/>
      <w:lvlText w:val="%2)"/>
      <w:lvlJc w:val="left"/>
      <w:pPr>
        <w:tabs>
          <w:tab w:val="num" w:pos="1534"/>
        </w:tabs>
        <w:ind w:left="1534" w:hanging="360"/>
      </w:pPr>
      <w:rPr>
        <w:rFonts w:hint="default"/>
      </w:rPr>
    </w:lvl>
    <w:lvl w:ilvl="2" w:tplc="6C00BF08">
      <w:start w:val="1"/>
      <w:numFmt w:val="lowerLetter"/>
      <w:lvlText w:val="%3)"/>
      <w:lvlJc w:val="left"/>
      <w:pPr>
        <w:tabs>
          <w:tab w:val="num" w:pos="2434"/>
        </w:tabs>
        <w:ind w:left="2434" w:hanging="360"/>
      </w:pPr>
      <w:rPr>
        <w:rFonts w:hint="default"/>
      </w:r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10" w15:restartNumberingAfterBreak="0">
    <w:nsid w:val="1B5D7FE2"/>
    <w:multiLevelType w:val="hybridMultilevel"/>
    <w:tmpl w:val="7A6CF868"/>
    <w:lvl w:ilvl="0" w:tplc="7A70B0F0">
      <w:start w:val="1"/>
      <w:numFmt w:val="decimal"/>
      <w:lvlText w:val="%1."/>
      <w:lvlJc w:val="left"/>
      <w:pPr>
        <w:tabs>
          <w:tab w:val="num" w:pos="1234"/>
        </w:tabs>
        <w:ind w:left="1234" w:hanging="78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11" w15:restartNumberingAfterBreak="0">
    <w:nsid w:val="1C1E5437"/>
    <w:multiLevelType w:val="hybridMultilevel"/>
    <w:tmpl w:val="2D02285A"/>
    <w:lvl w:ilvl="0" w:tplc="503C6D60">
      <w:start w:val="1"/>
      <w:numFmt w:val="decimal"/>
      <w:lvlText w:val="%1."/>
      <w:lvlJc w:val="left"/>
      <w:pPr>
        <w:tabs>
          <w:tab w:val="num" w:pos="1189"/>
        </w:tabs>
        <w:ind w:left="1189" w:hanging="73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12" w15:restartNumberingAfterBreak="0">
    <w:nsid w:val="1F1A4EE6"/>
    <w:multiLevelType w:val="hybridMultilevel"/>
    <w:tmpl w:val="BC907C72"/>
    <w:lvl w:ilvl="0" w:tplc="2DCAF87A">
      <w:start w:val="1"/>
      <w:numFmt w:val="lowerLetter"/>
      <w:lvlText w:val="%1)"/>
      <w:lvlJc w:val="left"/>
      <w:pPr>
        <w:tabs>
          <w:tab w:val="num" w:pos="814"/>
        </w:tabs>
        <w:ind w:left="814" w:hanging="36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13" w15:restartNumberingAfterBreak="0">
    <w:nsid w:val="1F6102B2"/>
    <w:multiLevelType w:val="hybridMultilevel"/>
    <w:tmpl w:val="57E68A36"/>
    <w:lvl w:ilvl="0" w:tplc="041B000F">
      <w:start w:val="1"/>
      <w:numFmt w:val="decimal"/>
      <w:lvlText w:val="%1."/>
      <w:lvlJc w:val="left"/>
      <w:pPr>
        <w:tabs>
          <w:tab w:val="num" w:pos="720"/>
        </w:tabs>
        <w:ind w:left="720" w:hanging="360"/>
      </w:pPr>
    </w:lvl>
    <w:lvl w:ilvl="1" w:tplc="FF96DE7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28D66403"/>
    <w:multiLevelType w:val="hybridMultilevel"/>
    <w:tmpl w:val="E8B27F54"/>
    <w:lvl w:ilvl="0" w:tplc="561E14D8">
      <w:start w:val="1"/>
      <w:numFmt w:val="decimal"/>
      <w:lvlText w:val="%1."/>
      <w:lvlJc w:val="left"/>
      <w:pPr>
        <w:tabs>
          <w:tab w:val="num" w:pos="1204"/>
        </w:tabs>
        <w:ind w:left="1204" w:hanging="75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16" w15:restartNumberingAfterBreak="0">
    <w:nsid w:val="2A2D2E40"/>
    <w:multiLevelType w:val="hybridMultilevel"/>
    <w:tmpl w:val="2278D74C"/>
    <w:lvl w:ilvl="0" w:tplc="458467D6">
      <w:start w:val="1"/>
      <w:numFmt w:val="lowerLetter"/>
      <w:lvlText w:val="%1)"/>
      <w:lvlJc w:val="left"/>
      <w:pPr>
        <w:tabs>
          <w:tab w:val="num" w:pos="814"/>
        </w:tabs>
        <w:ind w:left="814" w:hanging="36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17" w15:restartNumberingAfterBreak="0">
    <w:nsid w:val="2A9429A7"/>
    <w:multiLevelType w:val="hybridMultilevel"/>
    <w:tmpl w:val="304AD0DE"/>
    <w:lvl w:ilvl="0" w:tplc="5E52ECB4">
      <w:start w:val="1"/>
      <w:numFmt w:val="decimal"/>
      <w:lvlText w:val="%1."/>
      <w:lvlJc w:val="left"/>
      <w:pPr>
        <w:tabs>
          <w:tab w:val="num" w:pos="3300"/>
        </w:tabs>
        <w:ind w:left="3300" w:hanging="7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231175"/>
    <w:multiLevelType w:val="hybridMultilevel"/>
    <w:tmpl w:val="E8F80AAC"/>
    <w:lvl w:ilvl="0" w:tplc="4992C610">
      <w:start w:val="1"/>
      <w:numFmt w:val="lowerLetter"/>
      <w:lvlText w:val="%1)"/>
      <w:lvlJc w:val="left"/>
      <w:pPr>
        <w:tabs>
          <w:tab w:val="num" w:pos="814"/>
        </w:tabs>
        <w:ind w:left="814" w:hanging="36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19" w15:restartNumberingAfterBreak="0">
    <w:nsid w:val="304E5A4E"/>
    <w:multiLevelType w:val="hybridMultilevel"/>
    <w:tmpl w:val="43C67016"/>
    <w:lvl w:ilvl="0" w:tplc="5E52ECB4">
      <w:start w:val="1"/>
      <w:numFmt w:val="decimal"/>
      <w:lvlText w:val="%1."/>
      <w:lvlJc w:val="left"/>
      <w:pPr>
        <w:tabs>
          <w:tab w:val="num" w:pos="3300"/>
        </w:tabs>
        <w:ind w:left="3300" w:hanging="7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C87D3A"/>
    <w:multiLevelType w:val="hybridMultilevel"/>
    <w:tmpl w:val="0F02FD5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2A7781D"/>
    <w:multiLevelType w:val="hybridMultilevel"/>
    <w:tmpl w:val="69F09F1A"/>
    <w:lvl w:ilvl="0" w:tplc="9A8EB40E">
      <w:start w:val="1"/>
      <w:numFmt w:val="lowerLetter"/>
      <w:lvlText w:val="%1)"/>
      <w:lvlJc w:val="left"/>
      <w:pPr>
        <w:tabs>
          <w:tab w:val="num" w:pos="814"/>
        </w:tabs>
        <w:ind w:left="814" w:hanging="36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22" w15:restartNumberingAfterBreak="0">
    <w:nsid w:val="3A133C4A"/>
    <w:multiLevelType w:val="hybridMultilevel"/>
    <w:tmpl w:val="33548626"/>
    <w:lvl w:ilvl="0" w:tplc="73A2882A">
      <w:start w:val="1"/>
      <w:numFmt w:val="decimal"/>
      <w:lvlText w:val="%1."/>
      <w:lvlJc w:val="left"/>
      <w:pPr>
        <w:tabs>
          <w:tab w:val="num" w:pos="1279"/>
        </w:tabs>
        <w:ind w:left="1279" w:hanging="82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23" w15:restartNumberingAfterBreak="0">
    <w:nsid w:val="3A580921"/>
    <w:multiLevelType w:val="hybridMultilevel"/>
    <w:tmpl w:val="04522570"/>
    <w:lvl w:ilvl="0" w:tplc="46A82F62">
      <w:start w:val="1"/>
      <w:numFmt w:val="decimal"/>
      <w:lvlText w:val="%1."/>
      <w:lvlJc w:val="left"/>
      <w:pPr>
        <w:tabs>
          <w:tab w:val="num" w:pos="1068"/>
        </w:tabs>
        <w:ind w:left="1068" w:hanging="360"/>
      </w:pPr>
      <w:rPr>
        <w:rFonts w:hint="default"/>
      </w:rPr>
    </w:lvl>
    <w:lvl w:ilvl="1" w:tplc="3A02BC82">
      <w:start w:val="1"/>
      <w:numFmt w:val="lowerLetter"/>
      <w:lvlText w:val="%2)"/>
      <w:lvlJc w:val="left"/>
      <w:pPr>
        <w:tabs>
          <w:tab w:val="num" w:pos="1788"/>
        </w:tabs>
        <w:ind w:left="1788" w:hanging="360"/>
      </w:pPr>
      <w:rPr>
        <w:rFonts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4" w15:restartNumberingAfterBreak="0">
    <w:nsid w:val="3AC723D6"/>
    <w:multiLevelType w:val="hybridMultilevel"/>
    <w:tmpl w:val="8FD43C02"/>
    <w:lvl w:ilvl="0" w:tplc="2BA6DDA8">
      <w:start w:val="1"/>
      <w:numFmt w:val="lowerLetter"/>
      <w:lvlText w:val="%1)"/>
      <w:lvlJc w:val="left"/>
      <w:pPr>
        <w:tabs>
          <w:tab w:val="num" w:pos="1279"/>
        </w:tabs>
        <w:ind w:left="1279" w:hanging="82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25" w15:restartNumberingAfterBreak="0">
    <w:nsid w:val="3BA205C3"/>
    <w:multiLevelType w:val="hybridMultilevel"/>
    <w:tmpl w:val="16C630F6"/>
    <w:lvl w:ilvl="0" w:tplc="6F3243D8">
      <w:start w:val="10"/>
      <w:numFmt w:val="lowerLetter"/>
      <w:lvlText w:val="%1)"/>
      <w:lvlJc w:val="left"/>
      <w:pPr>
        <w:tabs>
          <w:tab w:val="num" w:pos="720"/>
        </w:tabs>
        <w:ind w:left="720" w:hanging="360"/>
      </w:pPr>
      <w:rPr>
        <w:rFonts w:hint="default"/>
      </w:rPr>
    </w:lvl>
    <w:lvl w:ilvl="1" w:tplc="C3FE8316">
      <w:start w:val="1"/>
      <w:numFmt w:val="lowerLetter"/>
      <w:lvlText w:val="%2)"/>
      <w:lvlJc w:val="left"/>
      <w:pPr>
        <w:tabs>
          <w:tab w:val="num" w:pos="1440"/>
        </w:tabs>
        <w:ind w:left="1440" w:hanging="360"/>
      </w:pPr>
      <w:rPr>
        <w:rFonts w:ascii="Times New Roman" w:eastAsia="Calibri" w:hAnsi="Times New Roman" w:cs="Times New Roman"/>
      </w:rPr>
    </w:lvl>
    <w:lvl w:ilvl="2" w:tplc="868E86CA">
      <w:start w:val="1"/>
      <w:numFmt w:val="lowerLetter"/>
      <w:lvlText w:val="%3)"/>
      <w:lvlJc w:val="left"/>
      <w:pPr>
        <w:tabs>
          <w:tab w:val="num" w:pos="2775"/>
        </w:tabs>
        <w:ind w:left="2775" w:hanging="795"/>
      </w:pPr>
      <w:rPr>
        <w:rFonts w:hint="default"/>
      </w:rPr>
    </w:lvl>
    <w:lvl w:ilvl="3" w:tplc="5E52ECB4">
      <w:start w:val="1"/>
      <w:numFmt w:val="decimal"/>
      <w:lvlText w:val="%4."/>
      <w:lvlJc w:val="left"/>
      <w:pPr>
        <w:tabs>
          <w:tab w:val="num" w:pos="3300"/>
        </w:tabs>
        <w:ind w:left="3300" w:hanging="78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BAE362F"/>
    <w:multiLevelType w:val="hybridMultilevel"/>
    <w:tmpl w:val="2834CBEC"/>
    <w:lvl w:ilvl="0" w:tplc="041B000F">
      <w:start w:val="1"/>
      <w:numFmt w:val="decimal"/>
      <w:lvlText w:val="%1."/>
      <w:lvlJc w:val="left"/>
      <w:pPr>
        <w:tabs>
          <w:tab w:val="num" w:pos="720"/>
        </w:tabs>
        <w:ind w:left="720" w:hanging="360"/>
      </w:pPr>
    </w:lvl>
    <w:lvl w:ilvl="1" w:tplc="3A02BC82">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D1052E3"/>
    <w:multiLevelType w:val="hybridMultilevel"/>
    <w:tmpl w:val="494E8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EAF6D70"/>
    <w:multiLevelType w:val="hybridMultilevel"/>
    <w:tmpl w:val="2F9E38E0"/>
    <w:lvl w:ilvl="0" w:tplc="8FD8CF68">
      <w:start w:val="1"/>
      <w:numFmt w:val="lowerLetter"/>
      <w:pStyle w:val="adda"/>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D8189E"/>
    <w:multiLevelType w:val="hybridMultilevel"/>
    <w:tmpl w:val="FD0C79F8"/>
    <w:lvl w:ilvl="0" w:tplc="498E477C">
      <w:start w:val="1"/>
      <w:numFmt w:val="lowerLetter"/>
      <w:lvlText w:val="%1)"/>
      <w:lvlJc w:val="left"/>
      <w:pPr>
        <w:tabs>
          <w:tab w:val="num" w:pos="1219"/>
        </w:tabs>
        <w:ind w:left="1219" w:hanging="765"/>
      </w:pPr>
      <w:rPr>
        <w:rFonts w:hint="default"/>
      </w:rPr>
    </w:lvl>
    <w:lvl w:ilvl="1" w:tplc="BD0E3EE4">
      <w:start w:val="1"/>
      <w:numFmt w:val="decimal"/>
      <w:lvlText w:val="%2."/>
      <w:lvlJc w:val="left"/>
      <w:pPr>
        <w:tabs>
          <w:tab w:val="num" w:pos="1534"/>
        </w:tabs>
        <w:ind w:left="1534" w:hanging="360"/>
      </w:pPr>
      <w:rPr>
        <w:rFonts w:hint="default"/>
      </w:r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30" w15:restartNumberingAfterBreak="0">
    <w:nsid w:val="3F8A6195"/>
    <w:multiLevelType w:val="hybridMultilevel"/>
    <w:tmpl w:val="604813A0"/>
    <w:lvl w:ilvl="0" w:tplc="45427C58">
      <w:start w:val="1"/>
      <w:numFmt w:val="decimal"/>
      <w:lvlText w:val="%1."/>
      <w:lvlJc w:val="left"/>
      <w:pPr>
        <w:tabs>
          <w:tab w:val="num" w:pos="1249"/>
        </w:tabs>
        <w:ind w:left="1249" w:hanging="79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31" w15:restartNumberingAfterBreak="0">
    <w:nsid w:val="44E24752"/>
    <w:multiLevelType w:val="hybridMultilevel"/>
    <w:tmpl w:val="8F2022F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5CD0AF2"/>
    <w:multiLevelType w:val="hybridMultilevel"/>
    <w:tmpl w:val="7C183E66"/>
    <w:lvl w:ilvl="0" w:tplc="868E86CA">
      <w:start w:val="1"/>
      <w:numFmt w:val="lowerLetter"/>
      <w:lvlText w:val="%1)"/>
      <w:lvlJc w:val="left"/>
      <w:pPr>
        <w:tabs>
          <w:tab w:val="num" w:pos="1249"/>
        </w:tabs>
        <w:ind w:left="1249" w:hanging="79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33" w15:restartNumberingAfterBreak="0">
    <w:nsid w:val="4EB540C0"/>
    <w:multiLevelType w:val="hybridMultilevel"/>
    <w:tmpl w:val="6450CBEC"/>
    <w:lvl w:ilvl="0" w:tplc="88E05F2E">
      <w:start w:val="1"/>
      <w:numFmt w:val="lowerLetter"/>
      <w:lvlText w:val="%1)"/>
      <w:lvlJc w:val="left"/>
      <w:pPr>
        <w:tabs>
          <w:tab w:val="num" w:pos="814"/>
        </w:tabs>
        <w:ind w:left="814" w:hanging="360"/>
      </w:pPr>
      <w:rPr>
        <w:rFonts w:hint="default"/>
      </w:rPr>
    </w:lvl>
    <w:lvl w:ilvl="1" w:tplc="318E9FB4">
      <w:start w:val="1"/>
      <w:numFmt w:val="decimal"/>
      <w:lvlText w:val="%2."/>
      <w:lvlJc w:val="left"/>
      <w:pPr>
        <w:tabs>
          <w:tab w:val="num" w:pos="1939"/>
        </w:tabs>
        <w:ind w:left="1939" w:hanging="765"/>
      </w:pPr>
      <w:rPr>
        <w:rFonts w:hint="default"/>
      </w:r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34" w15:restartNumberingAfterBreak="0">
    <w:nsid w:val="4F163825"/>
    <w:multiLevelType w:val="hybridMultilevel"/>
    <w:tmpl w:val="AADC371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506164BA"/>
    <w:multiLevelType w:val="hybridMultilevel"/>
    <w:tmpl w:val="854892A2"/>
    <w:lvl w:ilvl="0" w:tplc="DC9E3012">
      <w:start w:val="1"/>
      <w:numFmt w:val="decimal"/>
      <w:lvlText w:val="%1."/>
      <w:lvlJc w:val="left"/>
      <w:pPr>
        <w:tabs>
          <w:tab w:val="num" w:pos="1219"/>
        </w:tabs>
        <w:ind w:left="1219" w:hanging="76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36" w15:restartNumberingAfterBreak="0">
    <w:nsid w:val="55014BD5"/>
    <w:multiLevelType w:val="hybridMultilevel"/>
    <w:tmpl w:val="BEF8C5EC"/>
    <w:lvl w:ilvl="0" w:tplc="4992C610">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37" w15:restartNumberingAfterBreak="0">
    <w:nsid w:val="55766478"/>
    <w:multiLevelType w:val="hybridMultilevel"/>
    <w:tmpl w:val="0304F4FE"/>
    <w:lvl w:ilvl="0" w:tplc="B130045C">
      <w:start w:val="1"/>
      <w:numFmt w:val="lowerLetter"/>
      <w:lvlText w:val="%1)"/>
      <w:lvlJc w:val="left"/>
      <w:pPr>
        <w:tabs>
          <w:tab w:val="num" w:pos="1309"/>
        </w:tabs>
        <w:ind w:left="1309" w:hanging="855"/>
      </w:pPr>
      <w:rPr>
        <w:rFonts w:hint="default"/>
      </w:rPr>
    </w:lvl>
    <w:lvl w:ilvl="1" w:tplc="6E169F42">
      <w:start w:val="1"/>
      <w:numFmt w:val="decimal"/>
      <w:lvlText w:val="%2."/>
      <w:lvlJc w:val="left"/>
      <w:pPr>
        <w:tabs>
          <w:tab w:val="num" w:pos="1864"/>
        </w:tabs>
        <w:ind w:left="1864" w:hanging="690"/>
      </w:pPr>
      <w:rPr>
        <w:rFonts w:hint="default"/>
      </w:r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38" w15:restartNumberingAfterBreak="0">
    <w:nsid w:val="569C5FEE"/>
    <w:multiLevelType w:val="hybridMultilevel"/>
    <w:tmpl w:val="934AF9F0"/>
    <w:lvl w:ilvl="0" w:tplc="E02CA0CE">
      <w:start w:val="1"/>
      <w:numFmt w:val="decimal"/>
      <w:pStyle w:val="a"/>
      <w:lvlText w:val="§ %1"/>
      <w:lvlJc w:val="left"/>
      <w:pPr>
        <w:ind w:left="360" w:hanging="360"/>
      </w:pPr>
      <w:rPr>
        <w:rFonts w:ascii="Times New Roman" w:hAnsi="Times New Roman" w:hint="default"/>
        <w:b/>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AE95579"/>
    <w:multiLevelType w:val="hybridMultilevel"/>
    <w:tmpl w:val="A84A8F74"/>
    <w:lvl w:ilvl="0" w:tplc="A83462CE">
      <w:start w:val="1"/>
      <w:numFmt w:val="lowerLetter"/>
      <w:lvlText w:val="%1)"/>
      <w:lvlJc w:val="left"/>
      <w:pPr>
        <w:tabs>
          <w:tab w:val="num" w:pos="814"/>
        </w:tabs>
        <w:ind w:left="814" w:hanging="36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40" w15:restartNumberingAfterBreak="0">
    <w:nsid w:val="5C2425FF"/>
    <w:multiLevelType w:val="hybridMultilevel"/>
    <w:tmpl w:val="9AD0B4BA"/>
    <w:lvl w:ilvl="0" w:tplc="135CEF5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4AC5F89"/>
    <w:multiLevelType w:val="hybridMultilevel"/>
    <w:tmpl w:val="BCCEE0B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7F27006"/>
    <w:multiLevelType w:val="hybridMultilevel"/>
    <w:tmpl w:val="E140DEFC"/>
    <w:lvl w:ilvl="0" w:tplc="041B000F">
      <w:start w:val="1"/>
      <w:numFmt w:val="decimal"/>
      <w:lvlText w:val="%1."/>
      <w:lvlJc w:val="left"/>
      <w:pPr>
        <w:tabs>
          <w:tab w:val="num" w:pos="720"/>
        </w:tabs>
        <w:ind w:left="720" w:hanging="360"/>
      </w:pPr>
    </w:lvl>
    <w:lvl w:ilvl="1" w:tplc="1F9608E8">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6E9B0AD7"/>
    <w:multiLevelType w:val="hybridMultilevel"/>
    <w:tmpl w:val="3398B93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6F5B3ACF"/>
    <w:multiLevelType w:val="hybridMultilevel"/>
    <w:tmpl w:val="0F02FD5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00B175D"/>
    <w:multiLevelType w:val="hybridMultilevel"/>
    <w:tmpl w:val="6450CBEC"/>
    <w:lvl w:ilvl="0" w:tplc="88E05F2E">
      <w:start w:val="1"/>
      <w:numFmt w:val="lowerLetter"/>
      <w:lvlText w:val="%1)"/>
      <w:lvlJc w:val="left"/>
      <w:pPr>
        <w:tabs>
          <w:tab w:val="num" w:pos="814"/>
        </w:tabs>
        <w:ind w:left="814" w:hanging="360"/>
      </w:pPr>
      <w:rPr>
        <w:rFonts w:hint="default"/>
      </w:rPr>
    </w:lvl>
    <w:lvl w:ilvl="1" w:tplc="318E9FB4">
      <w:start w:val="1"/>
      <w:numFmt w:val="decimal"/>
      <w:lvlText w:val="%2."/>
      <w:lvlJc w:val="left"/>
      <w:pPr>
        <w:tabs>
          <w:tab w:val="num" w:pos="1939"/>
        </w:tabs>
        <w:ind w:left="1939" w:hanging="765"/>
      </w:pPr>
      <w:rPr>
        <w:rFonts w:hint="default"/>
      </w:r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46" w15:restartNumberingAfterBreak="0">
    <w:nsid w:val="702C11F3"/>
    <w:multiLevelType w:val="hybridMultilevel"/>
    <w:tmpl w:val="E03C1C60"/>
    <w:lvl w:ilvl="0" w:tplc="23E0D0E2">
      <w:start w:val="1"/>
      <w:numFmt w:val="decimal"/>
      <w:lvlText w:val="%1."/>
      <w:lvlJc w:val="left"/>
      <w:pPr>
        <w:tabs>
          <w:tab w:val="num" w:pos="1204"/>
        </w:tabs>
        <w:ind w:left="1204" w:hanging="750"/>
      </w:pPr>
      <w:rPr>
        <w:rFonts w:hint="default"/>
      </w:rPr>
    </w:lvl>
    <w:lvl w:ilvl="1" w:tplc="3A02BC82">
      <w:start w:val="1"/>
      <w:numFmt w:val="lowerLetter"/>
      <w:lvlText w:val="%2)"/>
      <w:lvlJc w:val="left"/>
      <w:pPr>
        <w:tabs>
          <w:tab w:val="num" w:pos="1534"/>
        </w:tabs>
        <w:ind w:left="1534" w:hanging="360"/>
      </w:pPr>
      <w:rPr>
        <w:rFonts w:hint="default"/>
      </w:r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47" w15:restartNumberingAfterBreak="0">
    <w:nsid w:val="77F531D8"/>
    <w:multiLevelType w:val="hybridMultilevel"/>
    <w:tmpl w:val="D2EA0C38"/>
    <w:lvl w:ilvl="0" w:tplc="503C6D60">
      <w:start w:val="1"/>
      <w:numFmt w:val="decimal"/>
      <w:lvlText w:val="%1."/>
      <w:lvlJc w:val="left"/>
      <w:pPr>
        <w:tabs>
          <w:tab w:val="num" w:pos="1189"/>
        </w:tabs>
        <w:ind w:left="1189" w:hanging="73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48" w15:restartNumberingAfterBreak="0">
    <w:nsid w:val="78A41061"/>
    <w:multiLevelType w:val="hybridMultilevel"/>
    <w:tmpl w:val="1BAE682C"/>
    <w:lvl w:ilvl="0" w:tplc="E95ABB24">
      <w:start w:val="1"/>
      <w:numFmt w:val="lowerLetter"/>
      <w:lvlText w:val="%1)"/>
      <w:lvlJc w:val="left"/>
      <w:pPr>
        <w:tabs>
          <w:tab w:val="num" w:pos="1249"/>
        </w:tabs>
        <w:ind w:left="1249" w:hanging="795"/>
      </w:pPr>
      <w:rPr>
        <w:rFonts w:hint="default"/>
      </w:rPr>
    </w:lvl>
    <w:lvl w:ilvl="1" w:tplc="D71CE526">
      <w:start w:val="1"/>
      <w:numFmt w:val="decimal"/>
      <w:lvlText w:val="%2."/>
      <w:lvlJc w:val="left"/>
      <w:pPr>
        <w:tabs>
          <w:tab w:val="num" w:pos="1939"/>
        </w:tabs>
        <w:ind w:left="1939" w:hanging="765"/>
      </w:pPr>
      <w:rPr>
        <w:rFonts w:hint="default"/>
      </w:r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49" w15:restartNumberingAfterBreak="0">
    <w:nsid w:val="7D3368BA"/>
    <w:multiLevelType w:val="multilevel"/>
    <w:tmpl w:val="DC7617A6"/>
    <w:styleLink w:val="List0"/>
    <w:lvl w:ilvl="0">
      <w:start w:val="1"/>
      <w:numFmt w:val="bullet"/>
      <w:lvlText w:val=""/>
      <w:lvlJc w:val="left"/>
      <w:pPr>
        <w:tabs>
          <w:tab w:val="num" w:pos="720"/>
        </w:tabs>
        <w:ind w:left="720" w:hanging="360"/>
      </w:pPr>
      <w:rPr>
        <w:rFonts w:ascii="Wingdings" w:hAnsi="Wingdings" w:hint="default"/>
        <w:position w:val="0"/>
        <w:sz w:val="20"/>
        <w:szCs w:val="20"/>
        <w:rtl w:val="0"/>
      </w:rPr>
    </w:lvl>
    <w:lvl w:ilvl="1">
      <w:start w:val="1"/>
      <w:numFmt w:val="bullet"/>
      <w:lvlText w:val="-"/>
      <w:lvlJc w:val="left"/>
      <w:pPr>
        <w:tabs>
          <w:tab w:val="num" w:pos="720"/>
        </w:tabs>
        <w:ind w:left="720" w:hanging="360"/>
      </w:pPr>
      <w:rPr>
        <w:position w:val="0"/>
        <w:sz w:val="24"/>
        <w:szCs w:val="24"/>
        <w:rtl w:val="0"/>
      </w:rPr>
    </w:lvl>
    <w:lvl w:ilvl="2">
      <w:start w:val="1"/>
      <w:numFmt w:val="bullet"/>
      <w:lvlText w:val="-"/>
      <w:lvlJc w:val="left"/>
      <w:pPr>
        <w:tabs>
          <w:tab w:val="num" w:pos="720"/>
        </w:tabs>
        <w:ind w:left="720" w:hanging="360"/>
      </w:pPr>
      <w:rPr>
        <w:position w:val="0"/>
        <w:sz w:val="24"/>
        <w:szCs w:val="24"/>
        <w:rtl w:val="0"/>
      </w:rPr>
    </w:lvl>
    <w:lvl w:ilvl="3">
      <w:start w:val="1"/>
      <w:numFmt w:val="bullet"/>
      <w:lvlText w:val="-"/>
      <w:lvlJc w:val="left"/>
      <w:pPr>
        <w:tabs>
          <w:tab w:val="num" w:pos="720"/>
        </w:tabs>
        <w:ind w:left="720" w:hanging="360"/>
      </w:pPr>
      <w:rPr>
        <w:position w:val="0"/>
        <w:sz w:val="24"/>
        <w:szCs w:val="24"/>
        <w:rtl w:val="0"/>
      </w:rPr>
    </w:lvl>
    <w:lvl w:ilvl="4">
      <w:start w:val="1"/>
      <w:numFmt w:val="bullet"/>
      <w:lvlText w:val="-"/>
      <w:lvlJc w:val="left"/>
      <w:pPr>
        <w:tabs>
          <w:tab w:val="num" w:pos="720"/>
        </w:tabs>
        <w:ind w:left="720" w:hanging="360"/>
      </w:pPr>
      <w:rPr>
        <w:position w:val="0"/>
        <w:sz w:val="24"/>
        <w:szCs w:val="24"/>
        <w:rtl w:val="0"/>
      </w:rPr>
    </w:lvl>
    <w:lvl w:ilvl="5">
      <w:start w:val="1"/>
      <w:numFmt w:val="bullet"/>
      <w:lvlText w:val="-"/>
      <w:lvlJc w:val="left"/>
      <w:pPr>
        <w:tabs>
          <w:tab w:val="num" w:pos="720"/>
        </w:tabs>
        <w:ind w:left="720" w:hanging="360"/>
      </w:pPr>
      <w:rPr>
        <w:position w:val="0"/>
        <w:sz w:val="24"/>
        <w:szCs w:val="24"/>
        <w:rtl w:val="0"/>
      </w:rPr>
    </w:lvl>
    <w:lvl w:ilvl="6">
      <w:start w:val="1"/>
      <w:numFmt w:val="bullet"/>
      <w:lvlText w:val="-"/>
      <w:lvlJc w:val="left"/>
      <w:pPr>
        <w:tabs>
          <w:tab w:val="num" w:pos="720"/>
        </w:tabs>
        <w:ind w:left="720" w:hanging="360"/>
      </w:pPr>
      <w:rPr>
        <w:position w:val="0"/>
        <w:sz w:val="24"/>
        <w:szCs w:val="24"/>
        <w:rtl w:val="0"/>
      </w:rPr>
    </w:lvl>
    <w:lvl w:ilvl="7">
      <w:start w:val="1"/>
      <w:numFmt w:val="bullet"/>
      <w:lvlText w:val="-"/>
      <w:lvlJc w:val="left"/>
      <w:pPr>
        <w:tabs>
          <w:tab w:val="num" w:pos="720"/>
        </w:tabs>
        <w:ind w:left="720" w:hanging="360"/>
      </w:pPr>
      <w:rPr>
        <w:position w:val="0"/>
        <w:sz w:val="24"/>
        <w:szCs w:val="24"/>
        <w:rtl w:val="0"/>
      </w:rPr>
    </w:lvl>
    <w:lvl w:ilvl="8">
      <w:start w:val="1"/>
      <w:numFmt w:val="bullet"/>
      <w:lvlText w:val="-"/>
      <w:lvlJc w:val="left"/>
      <w:pPr>
        <w:tabs>
          <w:tab w:val="num" w:pos="720"/>
        </w:tabs>
        <w:ind w:left="720" w:hanging="360"/>
      </w:pPr>
      <w:rPr>
        <w:position w:val="0"/>
        <w:sz w:val="24"/>
        <w:szCs w:val="24"/>
        <w:rtl w:val="0"/>
      </w:rPr>
    </w:lvl>
  </w:abstractNum>
  <w:abstractNum w:abstractNumId="50" w15:restartNumberingAfterBreak="0">
    <w:nsid w:val="7E2C3A39"/>
    <w:multiLevelType w:val="hybridMultilevel"/>
    <w:tmpl w:val="39B8C410"/>
    <w:lvl w:ilvl="0" w:tplc="39AAB81E">
      <w:start w:val="1"/>
      <w:numFmt w:val="decimal"/>
      <w:lvlText w:val="%1."/>
      <w:lvlJc w:val="left"/>
      <w:pPr>
        <w:tabs>
          <w:tab w:val="num" w:pos="1219"/>
        </w:tabs>
        <w:ind w:left="1219" w:hanging="765"/>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abstractNum w:abstractNumId="51" w15:restartNumberingAfterBreak="0">
    <w:nsid w:val="7F9D0D32"/>
    <w:multiLevelType w:val="hybridMultilevel"/>
    <w:tmpl w:val="132AB02E"/>
    <w:lvl w:ilvl="0" w:tplc="041B000F">
      <w:start w:val="1"/>
      <w:numFmt w:val="decimal"/>
      <w:lvlText w:val="%1."/>
      <w:lvlJc w:val="left"/>
      <w:pPr>
        <w:tabs>
          <w:tab w:val="num" w:pos="814"/>
        </w:tabs>
        <w:ind w:left="814" w:hanging="360"/>
      </w:pPr>
      <w:rPr>
        <w:rFonts w:hint="default"/>
      </w:rPr>
    </w:lvl>
    <w:lvl w:ilvl="1" w:tplc="041B0019" w:tentative="1">
      <w:start w:val="1"/>
      <w:numFmt w:val="lowerLetter"/>
      <w:lvlText w:val="%2."/>
      <w:lvlJc w:val="left"/>
      <w:pPr>
        <w:tabs>
          <w:tab w:val="num" w:pos="1534"/>
        </w:tabs>
        <w:ind w:left="1534" w:hanging="360"/>
      </w:pPr>
    </w:lvl>
    <w:lvl w:ilvl="2" w:tplc="041B001B" w:tentative="1">
      <w:start w:val="1"/>
      <w:numFmt w:val="lowerRoman"/>
      <w:lvlText w:val="%3."/>
      <w:lvlJc w:val="right"/>
      <w:pPr>
        <w:tabs>
          <w:tab w:val="num" w:pos="2254"/>
        </w:tabs>
        <w:ind w:left="2254" w:hanging="180"/>
      </w:pPr>
    </w:lvl>
    <w:lvl w:ilvl="3" w:tplc="041B000F" w:tentative="1">
      <w:start w:val="1"/>
      <w:numFmt w:val="decimal"/>
      <w:lvlText w:val="%4."/>
      <w:lvlJc w:val="left"/>
      <w:pPr>
        <w:tabs>
          <w:tab w:val="num" w:pos="2974"/>
        </w:tabs>
        <w:ind w:left="2974" w:hanging="360"/>
      </w:pPr>
    </w:lvl>
    <w:lvl w:ilvl="4" w:tplc="041B0019" w:tentative="1">
      <w:start w:val="1"/>
      <w:numFmt w:val="lowerLetter"/>
      <w:lvlText w:val="%5."/>
      <w:lvlJc w:val="left"/>
      <w:pPr>
        <w:tabs>
          <w:tab w:val="num" w:pos="3694"/>
        </w:tabs>
        <w:ind w:left="3694" w:hanging="360"/>
      </w:pPr>
    </w:lvl>
    <w:lvl w:ilvl="5" w:tplc="041B001B" w:tentative="1">
      <w:start w:val="1"/>
      <w:numFmt w:val="lowerRoman"/>
      <w:lvlText w:val="%6."/>
      <w:lvlJc w:val="right"/>
      <w:pPr>
        <w:tabs>
          <w:tab w:val="num" w:pos="4414"/>
        </w:tabs>
        <w:ind w:left="4414" w:hanging="180"/>
      </w:pPr>
    </w:lvl>
    <w:lvl w:ilvl="6" w:tplc="041B000F" w:tentative="1">
      <w:start w:val="1"/>
      <w:numFmt w:val="decimal"/>
      <w:lvlText w:val="%7."/>
      <w:lvlJc w:val="left"/>
      <w:pPr>
        <w:tabs>
          <w:tab w:val="num" w:pos="5134"/>
        </w:tabs>
        <w:ind w:left="5134" w:hanging="360"/>
      </w:pPr>
    </w:lvl>
    <w:lvl w:ilvl="7" w:tplc="041B0019" w:tentative="1">
      <w:start w:val="1"/>
      <w:numFmt w:val="lowerLetter"/>
      <w:lvlText w:val="%8."/>
      <w:lvlJc w:val="left"/>
      <w:pPr>
        <w:tabs>
          <w:tab w:val="num" w:pos="5854"/>
        </w:tabs>
        <w:ind w:left="5854" w:hanging="360"/>
      </w:pPr>
    </w:lvl>
    <w:lvl w:ilvl="8" w:tplc="041B001B" w:tentative="1">
      <w:start w:val="1"/>
      <w:numFmt w:val="lowerRoman"/>
      <w:lvlText w:val="%9."/>
      <w:lvlJc w:val="right"/>
      <w:pPr>
        <w:tabs>
          <w:tab w:val="num" w:pos="6574"/>
        </w:tabs>
        <w:ind w:left="6574" w:hanging="180"/>
      </w:pPr>
    </w:lvl>
  </w:abstractNum>
  <w:num w:numId="1">
    <w:abstractNumId w:val="25"/>
  </w:num>
  <w:num w:numId="2">
    <w:abstractNumId w:val="20"/>
  </w:num>
  <w:num w:numId="3">
    <w:abstractNumId w:val="3"/>
  </w:num>
  <w:num w:numId="4">
    <w:abstractNumId w:val="26"/>
  </w:num>
  <w:num w:numId="5">
    <w:abstractNumId w:val="41"/>
  </w:num>
  <w:num w:numId="6">
    <w:abstractNumId w:val="31"/>
  </w:num>
  <w:num w:numId="7">
    <w:abstractNumId w:val="13"/>
  </w:num>
  <w:num w:numId="8">
    <w:abstractNumId w:val="42"/>
  </w:num>
  <w:num w:numId="9">
    <w:abstractNumId w:val="34"/>
  </w:num>
  <w:num w:numId="10">
    <w:abstractNumId w:val="1"/>
  </w:num>
  <w:num w:numId="11">
    <w:abstractNumId w:val="18"/>
  </w:num>
  <w:num w:numId="12">
    <w:abstractNumId w:val="36"/>
  </w:num>
  <w:num w:numId="13">
    <w:abstractNumId w:val="9"/>
  </w:num>
  <w:num w:numId="14">
    <w:abstractNumId w:val="29"/>
  </w:num>
  <w:num w:numId="15">
    <w:abstractNumId w:val="24"/>
  </w:num>
  <w:num w:numId="16">
    <w:abstractNumId w:val="30"/>
  </w:num>
  <w:num w:numId="17">
    <w:abstractNumId w:val="45"/>
  </w:num>
  <w:num w:numId="18">
    <w:abstractNumId w:val="23"/>
  </w:num>
  <w:num w:numId="19">
    <w:abstractNumId w:val="39"/>
  </w:num>
  <w:num w:numId="20">
    <w:abstractNumId w:val="15"/>
  </w:num>
  <w:num w:numId="21">
    <w:abstractNumId w:val="12"/>
  </w:num>
  <w:num w:numId="22">
    <w:abstractNumId w:val="35"/>
  </w:num>
  <w:num w:numId="23">
    <w:abstractNumId w:val="5"/>
  </w:num>
  <w:num w:numId="24">
    <w:abstractNumId w:val="46"/>
  </w:num>
  <w:num w:numId="25">
    <w:abstractNumId w:val="11"/>
  </w:num>
  <w:num w:numId="26">
    <w:abstractNumId w:val="21"/>
  </w:num>
  <w:num w:numId="27">
    <w:abstractNumId w:val="47"/>
  </w:num>
  <w:num w:numId="28">
    <w:abstractNumId w:val="48"/>
  </w:num>
  <w:num w:numId="29">
    <w:abstractNumId w:val="50"/>
  </w:num>
  <w:num w:numId="30">
    <w:abstractNumId w:val="16"/>
  </w:num>
  <w:num w:numId="31">
    <w:abstractNumId w:val="10"/>
  </w:num>
  <w:num w:numId="32">
    <w:abstractNumId w:val="0"/>
  </w:num>
  <w:num w:numId="33">
    <w:abstractNumId w:val="22"/>
  </w:num>
  <w:num w:numId="34">
    <w:abstractNumId w:val="8"/>
  </w:num>
  <w:num w:numId="35">
    <w:abstractNumId w:val="32"/>
  </w:num>
  <w:num w:numId="36">
    <w:abstractNumId w:val="51"/>
  </w:num>
  <w:num w:numId="37">
    <w:abstractNumId w:val="37"/>
  </w:num>
  <w:num w:numId="38">
    <w:abstractNumId w:val="40"/>
  </w:num>
  <w:num w:numId="39">
    <w:abstractNumId w:val="4"/>
  </w:num>
  <w:num w:numId="40">
    <w:abstractNumId w:val="14"/>
  </w:num>
  <w:num w:numId="41">
    <w:abstractNumId w:val="28"/>
  </w:num>
  <w:num w:numId="42">
    <w:abstractNumId w:val="38"/>
  </w:num>
  <w:num w:numId="43">
    <w:abstractNumId w:val="44"/>
  </w:num>
  <w:num w:numId="44">
    <w:abstractNumId w:val="17"/>
  </w:num>
  <w:num w:numId="45">
    <w:abstractNumId w:val="7"/>
  </w:num>
  <w:num w:numId="46">
    <w:abstractNumId w:val="27"/>
  </w:num>
  <w:num w:numId="47">
    <w:abstractNumId w:val="28"/>
    <w:lvlOverride w:ilvl="0">
      <w:startOverride w:val="1"/>
    </w:lvlOverride>
  </w:num>
  <w:num w:numId="48">
    <w:abstractNumId w:val="28"/>
    <w:lvlOverride w:ilvl="0">
      <w:startOverride w:val="1"/>
    </w:lvlOverride>
  </w:num>
  <w:num w:numId="49">
    <w:abstractNumId w:val="28"/>
    <w:lvlOverride w:ilvl="0">
      <w:startOverride w:val="1"/>
    </w:lvlOverride>
  </w:num>
  <w:num w:numId="50">
    <w:abstractNumId w:val="19"/>
  </w:num>
  <w:num w:numId="51">
    <w:abstractNumId w:val="6"/>
  </w:num>
  <w:num w:numId="52">
    <w:abstractNumId w:val="43"/>
  </w:num>
  <w:num w:numId="53">
    <w:abstractNumId w:val="33"/>
  </w:num>
  <w:num w:numId="54">
    <w:abstractNumId w:val="28"/>
    <w:lvlOverride w:ilvl="0">
      <w:startOverride w:val="1"/>
    </w:lvlOverride>
  </w:num>
  <w:num w:numId="55">
    <w:abstractNumId w:val="28"/>
    <w:lvlOverride w:ilvl="0">
      <w:startOverride w:val="1"/>
    </w:lvlOverride>
  </w:num>
  <w:num w:numId="56">
    <w:abstractNumId w:val="2"/>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53"/>
    <w:rsid w:val="0000072A"/>
    <w:rsid w:val="000010AD"/>
    <w:rsid w:val="00040F00"/>
    <w:rsid w:val="00044E9B"/>
    <w:rsid w:val="000640B9"/>
    <w:rsid w:val="000750E3"/>
    <w:rsid w:val="00086726"/>
    <w:rsid w:val="00094FF7"/>
    <w:rsid w:val="00096838"/>
    <w:rsid w:val="00097F97"/>
    <w:rsid w:val="000B147D"/>
    <w:rsid w:val="000C7AA5"/>
    <w:rsid w:val="000F4692"/>
    <w:rsid w:val="0010258C"/>
    <w:rsid w:val="0010475F"/>
    <w:rsid w:val="0011096D"/>
    <w:rsid w:val="00117242"/>
    <w:rsid w:val="0012221D"/>
    <w:rsid w:val="0012494E"/>
    <w:rsid w:val="00130DA5"/>
    <w:rsid w:val="00140F80"/>
    <w:rsid w:val="00157E4F"/>
    <w:rsid w:val="00160F29"/>
    <w:rsid w:val="00164D3D"/>
    <w:rsid w:val="0017273E"/>
    <w:rsid w:val="00172D1E"/>
    <w:rsid w:val="00174441"/>
    <w:rsid w:val="00174ADE"/>
    <w:rsid w:val="00177FC3"/>
    <w:rsid w:val="0018025E"/>
    <w:rsid w:val="00194262"/>
    <w:rsid w:val="00195B66"/>
    <w:rsid w:val="001C765F"/>
    <w:rsid w:val="001D03A2"/>
    <w:rsid w:val="001E2D13"/>
    <w:rsid w:val="001F5D5A"/>
    <w:rsid w:val="00213171"/>
    <w:rsid w:val="00237077"/>
    <w:rsid w:val="0023770A"/>
    <w:rsid w:val="00245E53"/>
    <w:rsid w:val="00251933"/>
    <w:rsid w:val="0025216A"/>
    <w:rsid w:val="0026751A"/>
    <w:rsid w:val="00270245"/>
    <w:rsid w:val="0028358B"/>
    <w:rsid w:val="002A3B5F"/>
    <w:rsid w:val="002A5DE9"/>
    <w:rsid w:val="002A7F6D"/>
    <w:rsid w:val="002B3A44"/>
    <w:rsid w:val="002B5233"/>
    <w:rsid w:val="002D4C1A"/>
    <w:rsid w:val="002D734E"/>
    <w:rsid w:val="002F20E2"/>
    <w:rsid w:val="002F339F"/>
    <w:rsid w:val="003629D9"/>
    <w:rsid w:val="003737F8"/>
    <w:rsid w:val="0037577D"/>
    <w:rsid w:val="00394EAE"/>
    <w:rsid w:val="003A7359"/>
    <w:rsid w:val="003C764F"/>
    <w:rsid w:val="003D7A1C"/>
    <w:rsid w:val="003D7F69"/>
    <w:rsid w:val="003E14D6"/>
    <w:rsid w:val="003E75FE"/>
    <w:rsid w:val="003F759D"/>
    <w:rsid w:val="00411BCD"/>
    <w:rsid w:val="00414907"/>
    <w:rsid w:val="004259AE"/>
    <w:rsid w:val="00425AB4"/>
    <w:rsid w:val="00436C57"/>
    <w:rsid w:val="0046076B"/>
    <w:rsid w:val="004716A8"/>
    <w:rsid w:val="00473EC6"/>
    <w:rsid w:val="004805AC"/>
    <w:rsid w:val="00490EEF"/>
    <w:rsid w:val="00496D5B"/>
    <w:rsid w:val="004B22BB"/>
    <w:rsid w:val="004B726B"/>
    <w:rsid w:val="004C5C96"/>
    <w:rsid w:val="004C6EB3"/>
    <w:rsid w:val="004C7918"/>
    <w:rsid w:val="004D38B5"/>
    <w:rsid w:val="004D409A"/>
    <w:rsid w:val="004D422A"/>
    <w:rsid w:val="004D48F4"/>
    <w:rsid w:val="005050B3"/>
    <w:rsid w:val="00507A9E"/>
    <w:rsid w:val="005107A0"/>
    <w:rsid w:val="0052506A"/>
    <w:rsid w:val="00540985"/>
    <w:rsid w:val="00543366"/>
    <w:rsid w:val="00545554"/>
    <w:rsid w:val="005565A9"/>
    <w:rsid w:val="00562943"/>
    <w:rsid w:val="00564414"/>
    <w:rsid w:val="0058284B"/>
    <w:rsid w:val="005871EF"/>
    <w:rsid w:val="00590175"/>
    <w:rsid w:val="005B471D"/>
    <w:rsid w:val="005C399C"/>
    <w:rsid w:val="005C4F9F"/>
    <w:rsid w:val="00603A17"/>
    <w:rsid w:val="00623D00"/>
    <w:rsid w:val="0062446E"/>
    <w:rsid w:val="0063731B"/>
    <w:rsid w:val="00680903"/>
    <w:rsid w:val="006909EE"/>
    <w:rsid w:val="00691ABA"/>
    <w:rsid w:val="00692648"/>
    <w:rsid w:val="00696170"/>
    <w:rsid w:val="006B167A"/>
    <w:rsid w:val="006D061D"/>
    <w:rsid w:val="006D2F57"/>
    <w:rsid w:val="006E00B9"/>
    <w:rsid w:val="006E546F"/>
    <w:rsid w:val="00705979"/>
    <w:rsid w:val="0071199D"/>
    <w:rsid w:val="0071284D"/>
    <w:rsid w:val="00727CE7"/>
    <w:rsid w:val="00735E20"/>
    <w:rsid w:val="00751EB3"/>
    <w:rsid w:val="007521A5"/>
    <w:rsid w:val="00757071"/>
    <w:rsid w:val="007644B7"/>
    <w:rsid w:val="00774DA1"/>
    <w:rsid w:val="00775C5C"/>
    <w:rsid w:val="00780D6B"/>
    <w:rsid w:val="00781525"/>
    <w:rsid w:val="0078174E"/>
    <w:rsid w:val="00784340"/>
    <w:rsid w:val="00785474"/>
    <w:rsid w:val="00786646"/>
    <w:rsid w:val="007B1718"/>
    <w:rsid w:val="007B177A"/>
    <w:rsid w:val="007B58C5"/>
    <w:rsid w:val="007C20DE"/>
    <w:rsid w:val="007C4A83"/>
    <w:rsid w:val="00821FA7"/>
    <w:rsid w:val="008224D9"/>
    <w:rsid w:val="00826C30"/>
    <w:rsid w:val="00830D8C"/>
    <w:rsid w:val="00842008"/>
    <w:rsid w:val="00842F51"/>
    <w:rsid w:val="00860A3E"/>
    <w:rsid w:val="00865AA9"/>
    <w:rsid w:val="00896C1F"/>
    <w:rsid w:val="008D2836"/>
    <w:rsid w:val="008E6C48"/>
    <w:rsid w:val="008F1B22"/>
    <w:rsid w:val="00900540"/>
    <w:rsid w:val="00901B32"/>
    <w:rsid w:val="0091155C"/>
    <w:rsid w:val="00923313"/>
    <w:rsid w:val="0092439F"/>
    <w:rsid w:val="00925A16"/>
    <w:rsid w:val="00937F7F"/>
    <w:rsid w:val="00941238"/>
    <w:rsid w:val="00944DD2"/>
    <w:rsid w:val="009531F3"/>
    <w:rsid w:val="00971A8C"/>
    <w:rsid w:val="00973F6D"/>
    <w:rsid w:val="009814C6"/>
    <w:rsid w:val="00982E92"/>
    <w:rsid w:val="0099113C"/>
    <w:rsid w:val="009B316D"/>
    <w:rsid w:val="009E4B1F"/>
    <w:rsid w:val="009E6441"/>
    <w:rsid w:val="009F5AF4"/>
    <w:rsid w:val="00A0138E"/>
    <w:rsid w:val="00A1025C"/>
    <w:rsid w:val="00A3020C"/>
    <w:rsid w:val="00A478AE"/>
    <w:rsid w:val="00A50F2C"/>
    <w:rsid w:val="00A62B59"/>
    <w:rsid w:val="00A82E22"/>
    <w:rsid w:val="00A94EC9"/>
    <w:rsid w:val="00A955BE"/>
    <w:rsid w:val="00AA387D"/>
    <w:rsid w:val="00AC6190"/>
    <w:rsid w:val="00AD423F"/>
    <w:rsid w:val="00AD4423"/>
    <w:rsid w:val="00AD4E5D"/>
    <w:rsid w:val="00AE0CED"/>
    <w:rsid w:val="00AE1F7A"/>
    <w:rsid w:val="00AF29D5"/>
    <w:rsid w:val="00B051C4"/>
    <w:rsid w:val="00B420E9"/>
    <w:rsid w:val="00B65019"/>
    <w:rsid w:val="00B86EB6"/>
    <w:rsid w:val="00BA4EB3"/>
    <w:rsid w:val="00BB61C1"/>
    <w:rsid w:val="00BB6C8C"/>
    <w:rsid w:val="00BD642C"/>
    <w:rsid w:val="00BE13FD"/>
    <w:rsid w:val="00BE3E9C"/>
    <w:rsid w:val="00BE7C2C"/>
    <w:rsid w:val="00BF78D6"/>
    <w:rsid w:val="00C07321"/>
    <w:rsid w:val="00C25E8A"/>
    <w:rsid w:val="00C4569E"/>
    <w:rsid w:val="00C62F69"/>
    <w:rsid w:val="00C66912"/>
    <w:rsid w:val="00C85687"/>
    <w:rsid w:val="00CA065E"/>
    <w:rsid w:val="00CB04B6"/>
    <w:rsid w:val="00CB48F1"/>
    <w:rsid w:val="00CB6B91"/>
    <w:rsid w:val="00CC089A"/>
    <w:rsid w:val="00CC1EAE"/>
    <w:rsid w:val="00CC6C51"/>
    <w:rsid w:val="00CD375E"/>
    <w:rsid w:val="00CD6E95"/>
    <w:rsid w:val="00CE0F70"/>
    <w:rsid w:val="00CE1746"/>
    <w:rsid w:val="00CE1A74"/>
    <w:rsid w:val="00CE4CCC"/>
    <w:rsid w:val="00D04039"/>
    <w:rsid w:val="00D5115F"/>
    <w:rsid w:val="00D55FF2"/>
    <w:rsid w:val="00D62444"/>
    <w:rsid w:val="00D81BFE"/>
    <w:rsid w:val="00D93023"/>
    <w:rsid w:val="00D94854"/>
    <w:rsid w:val="00DA02A5"/>
    <w:rsid w:val="00DC6126"/>
    <w:rsid w:val="00DC71BC"/>
    <w:rsid w:val="00E2313A"/>
    <w:rsid w:val="00E41D1D"/>
    <w:rsid w:val="00E522CD"/>
    <w:rsid w:val="00E72B4C"/>
    <w:rsid w:val="00E779C4"/>
    <w:rsid w:val="00E9002D"/>
    <w:rsid w:val="00E952A5"/>
    <w:rsid w:val="00EB57D2"/>
    <w:rsid w:val="00EC68CF"/>
    <w:rsid w:val="00EC7308"/>
    <w:rsid w:val="00EE2B15"/>
    <w:rsid w:val="00EE5691"/>
    <w:rsid w:val="00EF7D24"/>
    <w:rsid w:val="00F030C1"/>
    <w:rsid w:val="00F06B19"/>
    <w:rsid w:val="00F37144"/>
    <w:rsid w:val="00F43D65"/>
    <w:rsid w:val="00F44AA6"/>
    <w:rsid w:val="00F568BA"/>
    <w:rsid w:val="00F627EA"/>
    <w:rsid w:val="00F6413E"/>
    <w:rsid w:val="00F66C18"/>
    <w:rsid w:val="00F81BE6"/>
    <w:rsid w:val="00F85A75"/>
    <w:rsid w:val="00F93C18"/>
    <w:rsid w:val="00F93F11"/>
    <w:rsid w:val="00F942AB"/>
    <w:rsid w:val="00FA41C7"/>
    <w:rsid w:val="00FA6D3F"/>
    <w:rsid w:val="00FB0BF6"/>
    <w:rsid w:val="00FB7669"/>
    <w:rsid w:val="00FD1D17"/>
    <w:rsid w:val="00FE47DF"/>
    <w:rsid w:val="00FF6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1943"/>
  <w15:docId w15:val="{7CE6AECB-D00B-4CAE-BEED-C1F6A6E8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aps/>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45E53"/>
    <w:pPr>
      <w:spacing w:after="0" w:line="240" w:lineRule="auto"/>
    </w:pPr>
    <w:rPr>
      <w:rFonts w:eastAsia="Times New Roman" w:cs="Times New Roman"/>
      <w:caps w:val="0"/>
      <w:sz w:val="24"/>
      <w:szCs w:val="20"/>
      <w:lang w:eastAsia="sk-SK"/>
    </w:rPr>
  </w:style>
  <w:style w:type="paragraph" w:styleId="Nadpis1">
    <w:name w:val="heading 1"/>
    <w:basedOn w:val="Normlny"/>
    <w:next w:val="Normlny"/>
    <w:link w:val="Nadpis1Char"/>
    <w:uiPriority w:val="9"/>
    <w:qFormat/>
    <w:rsid w:val="003E75FE"/>
    <w:pPr>
      <w:keepNext/>
      <w:keepLines/>
      <w:spacing w:before="360" w:after="120"/>
      <w:jc w:val="center"/>
      <w:outlineLvl w:val="0"/>
    </w:pPr>
    <w:rPr>
      <w:rFonts w:ascii="Times New Roman" w:eastAsia="Calibri" w:hAnsi="Times New Roman"/>
      <w:b/>
      <w:bCs/>
      <w:szCs w:val="28"/>
      <w:lang w:val="x-none" w:eastAsia="x-none"/>
    </w:rPr>
  </w:style>
  <w:style w:type="paragraph" w:styleId="Nadpis2">
    <w:name w:val="heading 2"/>
    <w:basedOn w:val="Normlny"/>
    <w:next w:val="Normlny"/>
    <w:link w:val="Nadpis2Char"/>
    <w:uiPriority w:val="9"/>
    <w:unhideWhenUsed/>
    <w:qFormat/>
    <w:rsid w:val="003E75FE"/>
    <w:pPr>
      <w:keepNext/>
      <w:keepLines/>
      <w:spacing w:before="240" w:after="120"/>
      <w:jc w:val="center"/>
      <w:outlineLvl w:val="1"/>
    </w:pPr>
    <w:rPr>
      <w:rFonts w:ascii="Times New Roman" w:eastAsia="Calibri" w:hAnsi="Times New Roman"/>
      <w:b/>
      <w:bCs/>
      <w:szCs w:val="26"/>
      <w:lang w:val="x-none" w:eastAsia="x-none"/>
    </w:rPr>
  </w:style>
  <w:style w:type="paragraph" w:styleId="Nadpis3">
    <w:name w:val="heading 3"/>
    <w:basedOn w:val="Normlny"/>
    <w:next w:val="Normlny"/>
    <w:link w:val="Nadpis3Char"/>
    <w:uiPriority w:val="9"/>
    <w:semiHidden/>
    <w:unhideWhenUsed/>
    <w:qFormat/>
    <w:rsid w:val="003E75FE"/>
    <w:pPr>
      <w:keepNext/>
      <w:keepLines/>
      <w:spacing w:before="120" w:after="120"/>
      <w:jc w:val="both"/>
      <w:outlineLvl w:val="2"/>
    </w:pPr>
    <w:rPr>
      <w:rFonts w:ascii="Times New Roman" w:eastAsia="Calibri" w:hAnsi="Times New Roman"/>
      <w:b/>
      <w:bCs/>
      <w:sz w:val="20"/>
      <w:lang w:val="x-none" w:eastAsia="x-none"/>
    </w:rPr>
  </w:style>
  <w:style w:type="paragraph" w:styleId="Nadpis4">
    <w:name w:val="heading 4"/>
    <w:basedOn w:val="Normlny"/>
    <w:next w:val="Normlny"/>
    <w:link w:val="Nadpis4Char"/>
    <w:qFormat/>
    <w:rsid w:val="003E75FE"/>
    <w:pPr>
      <w:keepNext/>
      <w:jc w:val="both"/>
      <w:outlineLvl w:val="3"/>
    </w:pPr>
    <w:rPr>
      <w:rFonts w:ascii="Times New Roman" w:eastAsia="Calibri" w:hAnsi="Times New Roman"/>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1"/>
    <w:qFormat/>
    <w:rsid w:val="00245E53"/>
    <w:pPr>
      <w:jc w:val="center"/>
    </w:pPr>
    <w:rPr>
      <w:b/>
    </w:rPr>
  </w:style>
  <w:style w:type="character" w:customStyle="1" w:styleId="NzovChar">
    <w:name w:val="Názov Char"/>
    <w:basedOn w:val="Predvolenpsmoodseku"/>
    <w:uiPriority w:val="10"/>
    <w:rsid w:val="00245E53"/>
    <w:rPr>
      <w:rFonts w:asciiTheme="majorHAnsi" w:eastAsiaTheme="majorEastAsia" w:hAnsiTheme="majorHAnsi" w:cstheme="majorBidi"/>
      <w:caps w:val="0"/>
      <w:color w:val="17365D" w:themeColor="text2" w:themeShade="BF"/>
      <w:spacing w:val="5"/>
      <w:kern w:val="28"/>
      <w:sz w:val="52"/>
      <w:szCs w:val="52"/>
      <w:lang w:eastAsia="sk-SK"/>
    </w:rPr>
  </w:style>
  <w:style w:type="character" w:customStyle="1" w:styleId="NzovChar1">
    <w:name w:val="Názov Char1"/>
    <w:basedOn w:val="Predvolenpsmoodseku"/>
    <w:link w:val="Nzov"/>
    <w:locked/>
    <w:rsid w:val="00245E53"/>
    <w:rPr>
      <w:rFonts w:eastAsia="Times New Roman" w:cs="Times New Roman"/>
      <w:b/>
      <w:caps w:val="0"/>
      <w:sz w:val="24"/>
      <w:szCs w:val="20"/>
      <w:lang w:eastAsia="sk-SK"/>
    </w:rPr>
  </w:style>
  <w:style w:type="paragraph" w:styleId="Odsekzoznamu">
    <w:name w:val="List Paragraph"/>
    <w:basedOn w:val="Normlny"/>
    <w:uiPriority w:val="1"/>
    <w:qFormat/>
    <w:rsid w:val="00F942A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uiPriority w:val="9"/>
    <w:rsid w:val="003E75FE"/>
    <w:rPr>
      <w:rFonts w:ascii="Times New Roman" w:eastAsia="Calibri" w:hAnsi="Times New Roman" w:cs="Times New Roman"/>
      <w:b/>
      <w:bCs/>
      <w:caps w:val="0"/>
      <w:sz w:val="24"/>
      <w:szCs w:val="28"/>
      <w:lang w:val="x-none" w:eastAsia="x-none"/>
    </w:rPr>
  </w:style>
  <w:style w:type="character" w:customStyle="1" w:styleId="Nadpis2Char">
    <w:name w:val="Nadpis 2 Char"/>
    <w:basedOn w:val="Predvolenpsmoodseku"/>
    <w:link w:val="Nadpis2"/>
    <w:uiPriority w:val="9"/>
    <w:rsid w:val="003E75FE"/>
    <w:rPr>
      <w:rFonts w:ascii="Times New Roman" w:eastAsia="Calibri" w:hAnsi="Times New Roman" w:cs="Times New Roman"/>
      <w:b/>
      <w:bCs/>
      <w:caps w:val="0"/>
      <w:sz w:val="24"/>
      <w:szCs w:val="26"/>
      <w:lang w:val="x-none" w:eastAsia="x-none"/>
    </w:rPr>
  </w:style>
  <w:style w:type="character" w:customStyle="1" w:styleId="Nadpis3Char">
    <w:name w:val="Nadpis 3 Char"/>
    <w:basedOn w:val="Predvolenpsmoodseku"/>
    <w:link w:val="Nadpis3"/>
    <w:uiPriority w:val="9"/>
    <w:semiHidden/>
    <w:rsid w:val="003E75FE"/>
    <w:rPr>
      <w:rFonts w:ascii="Times New Roman" w:eastAsia="Calibri" w:hAnsi="Times New Roman" w:cs="Times New Roman"/>
      <w:b/>
      <w:bCs/>
      <w:caps w:val="0"/>
      <w:szCs w:val="20"/>
      <w:lang w:val="x-none" w:eastAsia="x-none"/>
    </w:rPr>
  </w:style>
  <w:style w:type="character" w:customStyle="1" w:styleId="Nadpis4Char">
    <w:name w:val="Nadpis 4 Char"/>
    <w:basedOn w:val="Predvolenpsmoodseku"/>
    <w:link w:val="Nadpis4"/>
    <w:rsid w:val="003E75FE"/>
    <w:rPr>
      <w:rFonts w:ascii="Times New Roman" w:eastAsia="Calibri" w:hAnsi="Times New Roman" w:cs="Times New Roman"/>
      <w:b/>
      <w:bCs/>
      <w:caps w:val="0"/>
      <w:sz w:val="24"/>
      <w:szCs w:val="24"/>
      <w:lang w:eastAsia="sk-SK"/>
    </w:rPr>
  </w:style>
  <w:style w:type="paragraph" w:styleId="Zarkazkladnhotextu3">
    <w:name w:val="Body Text Indent 3"/>
    <w:basedOn w:val="Normlny"/>
    <w:link w:val="Zarkazkladnhotextu3Char"/>
    <w:rsid w:val="003E75FE"/>
    <w:pPr>
      <w:keepNext/>
      <w:ind w:left="360"/>
      <w:jc w:val="both"/>
    </w:pPr>
    <w:rPr>
      <w:rFonts w:ascii="Times New Roman" w:eastAsia="Calibri" w:hAnsi="Times New Roman"/>
      <w:szCs w:val="24"/>
    </w:rPr>
  </w:style>
  <w:style w:type="character" w:customStyle="1" w:styleId="Zarkazkladnhotextu3Char">
    <w:name w:val="Zarážka základného textu 3 Char"/>
    <w:basedOn w:val="Predvolenpsmoodseku"/>
    <w:link w:val="Zarkazkladnhotextu3"/>
    <w:rsid w:val="003E75FE"/>
    <w:rPr>
      <w:rFonts w:ascii="Times New Roman" w:eastAsia="Calibri" w:hAnsi="Times New Roman" w:cs="Times New Roman"/>
      <w:caps w:val="0"/>
      <w:sz w:val="24"/>
      <w:szCs w:val="24"/>
      <w:lang w:eastAsia="sk-SK"/>
    </w:rPr>
  </w:style>
  <w:style w:type="paragraph" w:styleId="Zkladntext3">
    <w:name w:val="Body Text 3"/>
    <w:basedOn w:val="Normlny"/>
    <w:link w:val="Zkladntext3Char"/>
    <w:rsid w:val="003E75FE"/>
    <w:pPr>
      <w:keepNext/>
      <w:jc w:val="center"/>
    </w:pPr>
    <w:rPr>
      <w:rFonts w:eastAsia="Calibri"/>
      <w:b/>
    </w:rPr>
  </w:style>
  <w:style w:type="character" w:customStyle="1" w:styleId="Zkladntext3Char">
    <w:name w:val="Základný text 3 Char"/>
    <w:basedOn w:val="Predvolenpsmoodseku"/>
    <w:link w:val="Zkladntext3"/>
    <w:rsid w:val="003E75FE"/>
    <w:rPr>
      <w:rFonts w:eastAsia="Calibri" w:cs="Times New Roman"/>
      <w:b/>
      <w:caps w:val="0"/>
      <w:sz w:val="24"/>
      <w:szCs w:val="20"/>
      <w:lang w:eastAsia="sk-SK"/>
    </w:rPr>
  </w:style>
  <w:style w:type="paragraph" w:styleId="Zkladntext">
    <w:name w:val="Body Text"/>
    <w:basedOn w:val="Normlny"/>
    <w:link w:val="ZkladntextChar"/>
    <w:rsid w:val="003E75FE"/>
    <w:pPr>
      <w:keepNext/>
      <w:jc w:val="both"/>
    </w:pPr>
    <w:rPr>
      <w:rFonts w:eastAsia="Calibri"/>
    </w:rPr>
  </w:style>
  <w:style w:type="character" w:customStyle="1" w:styleId="ZkladntextChar">
    <w:name w:val="Základný text Char"/>
    <w:basedOn w:val="Predvolenpsmoodseku"/>
    <w:link w:val="Zkladntext"/>
    <w:rsid w:val="003E75FE"/>
    <w:rPr>
      <w:rFonts w:eastAsia="Calibri" w:cs="Times New Roman"/>
      <w:caps w:val="0"/>
      <w:sz w:val="24"/>
      <w:szCs w:val="20"/>
      <w:lang w:eastAsia="sk-SK"/>
    </w:rPr>
  </w:style>
  <w:style w:type="paragraph" w:styleId="Zarkazkladnhotextu">
    <w:name w:val="Body Text Indent"/>
    <w:basedOn w:val="Normlny"/>
    <w:link w:val="ZarkazkladnhotextuChar"/>
    <w:rsid w:val="003E75FE"/>
    <w:pPr>
      <w:keepNext/>
      <w:ind w:firstLine="454"/>
      <w:jc w:val="both"/>
    </w:pPr>
    <w:rPr>
      <w:rFonts w:eastAsia="Calibri"/>
    </w:rPr>
  </w:style>
  <w:style w:type="character" w:customStyle="1" w:styleId="ZarkazkladnhotextuChar">
    <w:name w:val="Zarážka základného textu Char"/>
    <w:basedOn w:val="Predvolenpsmoodseku"/>
    <w:link w:val="Zarkazkladnhotextu"/>
    <w:rsid w:val="003E75FE"/>
    <w:rPr>
      <w:rFonts w:eastAsia="Calibri" w:cs="Times New Roman"/>
      <w:caps w:val="0"/>
      <w:sz w:val="24"/>
      <w:szCs w:val="20"/>
      <w:lang w:eastAsia="sk-SK"/>
    </w:rPr>
  </w:style>
  <w:style w:type="paragraph" w:styleId="Zarkazkladnhotextu2">
    <w:name w:val="Body Text Indent 2"/>
    <w:basedOn w:val="Normlny"/>
    <w:link w:val="Zarkazkladnhotextu2Char"/>
    <w:rsid w:val="003E75FE"/>
    <w:pPr>
      <w:keepNext/>
      <w:tabs>
        <w:tab w:val="left" w:pos="851"/>
      </w:tabs>
      <w:ind w:firstLine="360"/>
      <w:jc w:val="both"/>
    </w:pPr>
    <w:rPr>
      <w:rFonts w:eastAsia="Calibri"/>
    </w:rPr>
  </w:style>
  <w:style w:type="character" w:customStyle="1" w:styleId="Zarkazkladnhotextu2Char">
    <w:name w:val="Zarážka základného textu 2 Char"/>
    <w:basedOn w:val="Predvolenpsmoodseku"/>
    <w:link w:val="Zarkazkladnhotextu2"/>
    <w:rsid w:val="003E75FE"/>
    <w:rPr>
      <w:rFonts w:eastAsia="Calibri" w:cs="Times New Roman"/>
      <w:caps w:val="0"/>
      <w:sz w:val="24"/>
      <w:szCs w:val="20"/>
      <w:lang w:eastAsia="sk-SK"/>
    </w:rPr>
  </w:style>
  <w:style w:type="character" w:styleId="Odkaznapoznmkupodiarou">
    <w:name w:val="footnote reference"/>
    <w:semiHidden/>
    <w:rsid w:val="003E75FE"/>
    <w:rPr>
      <w:vertAlign w:val="superscript"/>
    </w:rPr>
  </w:style>
  <w:style w:type="paragraph" w:styleId="Zkladntext2">
    <w:name w:val="Body Text 2"/>
    <w:basedOn w:val="Normlny"/>
    <w:link w:val="Zkladntext2Char"/>
    <w:rsid w:val="003E75FE"/>
    <w:pPr>
      <w:keepNext/>
      <w:tabs>
        <w:tab w:val="left" w:pos="567"/>
      </w:tabs>
      <w:jc w:val="both"/>
    </w:pPr>
    <w:rPr>
      <w:rFonts w:eastAsia="Calibri"/>
      <w:sz w:val="22"/>
    </w:rPr>
  </w:style>
  <w:style w:type="character" w:customStyle="1" w:styleId="Zkladntext2Char">
    <w:name w:val="Základný text 2 Char"/>
    <w:basedOn w:val="Predvolenpsmoodseku"/>
    <w:link w:val="Zkladntext2"/>
    <w:rsid w:val="003E75FE"/>
    <w:rPr>
      <w:rFonts w:eastAsia="Calibri" w:cs="Times New Roman"/>
      <w:caps w:val="0"/>
      <w:sz w:val="22"/>
      <w:szCs w:val="20"/>
      <w:lang w:eastAsia="sk-SK"/>
    </w:rPr>
  </w:style>
  <w:style w:type="paragraph" w:styleId="Textpoznmkypodiarou">
    <w:name w:val="footnote text"/>
    <w:basedOn w:val="Normlny"/>
    <w:link w:val="TextpoznmkypodiarouChar"/>
    <w:semiHidden/>
    <w:unhideWhenUsed/>
    <w:qFormat/>
    <w:rsid w:val="003E75FE"/>
    <w:pPr>
      <w:keepNext/>
      <w:ind w:left="227" w:hanging="227"/>
      <w:jc w:val="both"/>
    </w:pPr>
    <w:rPr>
      <w:rFonts w:ascii="Times New Roman" w:eastAsia="Calibri" w:hAnsi="Times New Roman"/>
      <w:sz w:val="20"/>
      <w:lang w:val="x-none" w:eastAsia="x-none"/>
    </w:rPr>
  </w:style>
  <w:style w:type="character" w:customStyle="1" w:styleId="TextpoznmkypodiarouChar">
    <w:name w:val="Text poznámky pod čiarou Char"/>
    <w:basedOn w:val="Predvolenpsmoodseku"/>
    <w:link w:val="Textpoznmkypodiarou"/>
    <w:semiHidden/>
    <w:rsid w:val="003E75FE"/>
    <w:rPr>
      <w:rFonts w:ascii="Times New Roman" w:eastAsia="Calibri" w:hAnsi="Times New Roman" w:cs="Times New Roman"/>
      <w:caps w:val="0"/>
      <w:szCs w:val="20"/>
      <w:lang w:val="x-none" w:eastAsia="x-none"/>
    </w:rPr>
  </w:style>
  <w:style w:type="character" w:styleId="slostrany">
    <w:name w:val="page number"/>
    <w:basedOn w:val="Predvolenpsmoodseku"/>
    <w:rsid w:val="003E75FE"/>
  </w:style>
  <w:style w:type="paragraph" w:styleId="Pta">
    <w:name w:val="footer"/>
    <w:basedOn w:val="Normlny"/>
    <w:link w:val="PtaChar"/>
    <w:uiPriority w:val="99"/>
    <w:rsid w:val="003E75FE"/>
    <w:pPr>
      <w:keepNext/>
      <w:tabs>
        <w:tab w:val="center" w:pos="4536"/>
        <w:tab w:val="right" w:pos="9072"/>
      </w:tabs>
      <w:jc w:val="both"/>
    </w:pPr>
    <w:rPr>
      <w:rFonts w:eastAsia="Calibri"/>
      <w:lang w:val="x-none" w:eastAsia="x-none"/>
    </w:rPr>
  </w:style>
  <w:style w:type="character" w:customStyle="1" w:styleId="PtaChar">
    <w:name w:val="Päta Char"/>
    <w:basedOn w:val="Predvolenpsmoodseku"/>
    <w:link w:val="Pta"/>
    <w:uiPriority w:val="99"/>
    <w:rsid w:val="003E75FE"/>
    <w:rPr>
      <w:rFonts w:eastAsia="Calibri" w:cs="Times New Roman"/>
      <w:caps w:val="0"/>
      <w:sz w:val="24"/>
      <w:szCs w:val="20"/>
      <w:lang w:val="x-none" w:eastAsia="x-none"/>
    </w:rPr>
  </w:style>
  <w:style w:type="paragraph" w:styleId="Hlavika">
    <w:name w:val="header"/>
    <w:basedOn w:val="Normlny"/>
    <w:link w:val="HlavikaChar"/>
    <w:uiPriority w:val="99"/>
    <w:rsid w:val="003E75FE"/>
    <w:pPr>
      <w:keepNext/>
      <w:tabs>
        <w:tab w:val="center" w:pos="4536"/>
        <w:tab w:val="right" w:pos="9072"/>
      </w:tabs>
      <w:jc w:val="both"/>
    </w:pPr>
    <w:rPr>
      <w:rFonts w:ascii="Times New Roman" w:eastAsia="Calibri" w:hAnsi="Times New Roman"/>
      <w:szCs w:val="24"/>
    </w:rPr>
  </w:style>
  <w:style w:type="character" w:customStyle="1" w:styleId="HlavikaChar">
    <w:name w:val="Hlavička Char"/>
    <w:basedOn w:val="Predvolenpsmoodseku"/>
    <w:link w:val="Hlavika"/>
    <w:uiPriority w:val="99"/>
    <w:rsid w:val="003E75FE"/>
    <w:rPr>
      <w:rFonts w:ascii="Times New Roman" w:eastAsia="Calibri" w:hAnsi="Times New Roman" w:cs="Times New Roman"/>
      <w:caps w:val="0"/>
      <w:sz w:val="24"/>
      <w:szCs w:val="24"/>
      <w:lang w:eastAsia="sk-SK"/>
    </w:rPr>
  </w:style>
  <w:style w:type="paragraph" w:customStyle="1" w:styleId="odsek1">
    <w:name w:val="odsek1"/>
    <w:basedOn w:val="odsek"/>
    <w:qFormat/>
    <w:rsid w:val="003E75FE"/>
    <w:pPr>
      <w:numPr>
        <w:numId w:val="40"/>
      </w:numPr>
      <w:spacing w:before="120" w:after="120"/>
    </w:pPr>
  </w:style>
  <w:style w:type="paragraph" w:customStyle="1" w:styleId="adda">
    <w:name w:val="adda"/>
    <w:basedOn w:val="Normlny"/>
    <w:qFormat/>
    <w:rsid w:val="003E75FE"/>
    <w:pPr>
      <w:keepNext/>
      <w:numPr>
        <w:numId w:val="41"/>
      </w:numPr>
      <w:spacing w:before="60" w:after="60"/>
      <w:jc w:val="both"/>
    </w:pPr>
    <w:rPr>
      <w:rFonts w:ascii="Times New Roman" w:eastAsia="Calibri" w:hAnsi="Times New Roman"/>
      <w:szCs w:val="24"/>
    </w:rPr>
  </w:style>
  <w:style w:type="paragraph" w:customStyle="1" w:styleId="a">
    <w:name w:val="§"/>
    <w:basedOn w:val="Normlny"/>
    <w:qFormat/>
    <w:rsid w:val="003E75FE"/>
    <w:pPr>
      <w:keepNext/>
      <w:numPr>
        <w:numId w:val="42"/>
      </w:numPr>
      <w:tabs>
        <w:tab w:val="left" w:pos="425"/>
      </w:tabs>
      <w:spacing w:before="240" w:after="120"/>
      <w:jc w:val="center"/>
    </w:pPr>
    <w:rPr>
      <w:rFonts w:ascii="Times New Roman" w:eastAsia="Calibri" w:hAnsi="Times New Roman"/>
      <w:szCs w:val="24"/>
    </w:rPr>
  </w:style>
  <w:style w:type="paragraph" w:customStyle="1" w:styleId="Poznmkapodiarou">
    <w:name w:val="Poznámka pod čiarou"/>
    <w:basedOn w:val="Textpoznmkypodiarou"/>
    <w:qFormat/>
    <w:rsid w:val="003E75FE"/>
    <w:rPr>
      <w:szCs w:val="24"/>
    </w:rPr>
  </w:style>
  <w:style w:type="paragraph" w:customStyle="1" w:styleId="odsek">
    <w:name w:val="odsek"/>
    <w:basedOn w:val="Normlny"/>
    <w:qFormat/>
    <w:rsid w:val="003E75FE"/>
    <w:pPr>
      <w:keepNext/>
      <w:ind w:firstLine="709"/>
      <w:jc w:val="both"/>
    </w:pPr>
    <w:rPr>
      <w:rFonts w:ascii="Times New Roman" w:eastAsia="Calibri" w:hAnsi="Times New Roman"/>
      <w:szCs w:val="24"/>
    </w:rPr>
  </w:style>
  <w:style w:type="paragraph" w:styleId="Hlavikaobsahu">
    <w:name w:val="TOC Heading"/>
    <w:basedOn w:val="Nadpis1"/>
    <w:next w:val="Normlny"/>
    <w:uiPriority w:val="39"/>
    <w:semiHidden/>
    <w:unhideWhenUsed/>
    <w:qFormat/>
    <w:rsid w:val="003E75FE"/>
    <w:pPr>
      <w:spacing w:before="480" w:after="0"/>
      <w:jc w:val="both"/>
      <w:outlineLvl w:val="9"/>
    </w:pPr>
    <w:rPr>
      <w:rFonts w:ascii="Cambria" w:eastAsia="Times New Roman" w:hAnsi="Cambria"/>
      <w:color w:val="365F91"/>
      <w:sz w:val="28"/>
      <w:lang w:eastAsia="en-US"/>
    </w:rPr>
  </w:style>
  <w:style w:type="table" w:styleId="Mriekatabuky">
    <w:name w:val="Table Grid"/>
    <w:basedOn w:val="Normlnatabuka"/>
    <w:uiPriority w:val="59"/>
    <w:rsid w:val="003E75FE"/>
    <w:pPr>
      <w:spacing w:after="0" w:line="240" w:lineRule="auto"/>
    </w:pPr>
    <w:rPr>
      <w:rFonts w:ascii="Times New Roman" w:eastAsia="Calibri" w:hAnsi="Times New Roman" w:cs="Times New Roman"/>
      <w:caps w:val="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E75FE"/>
    <w:pPr>
      <w:keepNext/>
      <w:jc w:val="both"/>
    </w:pPr>
    <w:rPr>
      <w:rFonts w:ascii="Tahoma" w:eastAsia="Calibri" w:hAnsi="Tahoma"/>
      <w:sz w:val="16"/>
      <w:szCs w:val="16"/>
      <w:lang w:val="x-none" w:eastAsia="x-none"/>
    </w:rPr>
  </w:style>
  <w:style w:type="character" w:customStyle="1" w:styleId="TextbublinyChar">
    <w:name w:val="Text bubliny Char"/>
    <w:basedOn w:val="Predvolenpsmoodseku"/>
    <w:link w:val="Textbubliny"/>
    <w:uiPriority w:val="99"/>
    <w:semiHidden/>
    <w:rsid w:val="003E75FE"/>
    <w:rPr>
      <w:rFonts w:ascii="Tahoma" w:eastAsia="Calibri" w:hAnsi="Tahoma" w:cs="Times New Roman"/>
      <w:caps w:val="0"/>
      <w:sz w:val="16"/>
      <w:szCs w:val="16"/>
      <w:lang w:val="x-none" w:eastAsia="x-none"/>
    </w:rPr>
  </w:style>
  <w:style w:type="character" w:styleId="Hypertextovprepojenie">
    <w:name w:val="Hyperlink"/>
    <w:uiPriority w:val="99"/>
    <w:unhideWhenUsed/>
    <w:rsid w:val="003E75FE"/>
    <w:rPr>
      <w:color w:val="0000FF"/>
      <w:u w:val="single"/>
    </w:rPr>
  </w:style>
  <w:style w:type="numbering" w:customStyle="1" w:styleId="Bezzoznamu1">
    <w:name w:val="Bez zoznamu1"/>
    <w:next w:val="Bezzoznamu"/>
    <w:uiPriority w:val="99"/>
    <w:semiHidden/>
    <w:unhideWhenUsed/>
    <w:rsid w:val="003E75FE"/>
  </w:style>
  <w:style w:type="paragraph" w:customStyle="1" w:styleId="a0">
    <w:uiPriority w:val="99"/>
    <w:rsid w:val="003E75FE"/>
    <w:pPr>
      <w:keepNext/>
      <w:spacing w:after="0" w:line="240" w:lineRule="auto"/>
      <w:jc w:val="both"/>
    </w:pPr>
    <w:rPr>
      <w:rFonts w:ascii="Times New Roman" w:eastAsia="Calibri" w:hAnsi="Times New Roman" w:cs="Times New Roman"/>
      <w:caps w:val="0"/>
      <w:sz w:val="24"/>
      <w:szCs w:val="24"/>
      <w:lang w:eastAsia="sk-SK"/>
    </w:rPr>
  </w:style>
  <w:style w:type="character" w:customStyle="1" w:styleId="apple-converted-space">
    <w:name w:val="apple-converted-space"/>
    <w:rsid w:val="003E75FE"/>
  </w:style>
  <w:style w:type="paragraph" w:customStyle="1" w:styleId="l4">
    <w:name w:val="l4"/>
    <w:basedOn w:val="Normlny"/>
    <w:rsid w:val="003E75FE"/>
    <w:pPr>
      <w:spacing w:before="100" w:beforeAutospacing="1" w:after="100" w:afterAutospacing="1"/>
    </w:pPr>
    <w:rPr>
      <w:rFonts w:ascii="Times New Roman" w:hAnsi="Times New Roman"/>
      <w:szCs w:val="24"/>
    </w:rPr>
  </w:style>
  <w:style w:type="character" w:customStyle="1" w:styleId="num">
    <w:name w:val="num"/>
    <w:rsid w:val="003E75FE"/>
  </w:style>
  <w:style w:type="numbering" w:customStyle="1" w:styleId="List0">
    <w:name w:val="List 0"/>
    <w:basedOn w:val="Bezzoznamu"/>
    <w:rsid w:val="003E75FE"/>
    <w:pPr>
      <w:numPr>
        <w:numId w:val="57"/>
      </w:numPr>
    </w:pPr>
  </w:style>
  <w:style w:type="paragraph" w:customStyle="1" w:styleId="StyleArialFirstline0">
    <w:name w:val="Style Arial First line:  0&quot;"/>
    <w:basedOn w:val="Normlny"/>
    <w:rsid w:val="003E75FE"/>
    <w:pPr>
      <w:jc w:val="both"/>
    </w:pPr>
    <w:rPr>
      <w:color w:val="000000"/>
      <w:spacing w:val="10"/>
      <w:sz w:val="20"/>
      <w:lang w:val="cs-CZ" w:eastAsia="en-US"/>
    </w:rPr>
  </w:style>
  <w:style w:type="character" w:customStyle="1" w:styleId="Nevyrieenzmienka1">
    <w:name w:val="Nevyriešená zmienka1"/>
    <w:uiPriority w:val="99"/>
    <w:semiHidden/>
    <w:unhideWhenUsed/>
    <w:rsid w:val="003E75FE"/>
    <w:rPr>
      <w:color w:val="605E5C"/>
      <w:shd w:val="clear" w:color="auto" w:fill="E1DFDD"/>
    </w:rPr>
  </w:style>
  <w:style w:type="character" w:styleId="Zstupntext">
    <w:name w:val="Placeholder Text"/>
    <w:basedOn w:val="Predvolenpsmoodseku"/>
    <w:uiPriority w:val="99"/>
    <w:semiHidden/>
    <w:rsid w:val="003E75FE"/>
    <w:rPr>
      <w:color w:val="808080"/>
    </w:rPr>
  </w:style>
  <w:style w:type="character" w:styleId="PouitHypertextovPrepojenie">
    <w:name w:val="FollowedHyperlink"/>
    <w:basedOn w:val="Predvolenpsmoodseku"/>
    <w:uiPriority w:val="99"/>
    <w:semiHidden/>
    <w:unhideWhenUsed/>
    <w:rsid w:val="003E7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7322</Words>
  <Characters>41737</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Giertli</dc:creator>
  <cp:keywords/>
  <dc:description/>
  <cp:lastModifiedBy>Katka</cp:lastModifiedBy>
  <cp:revision>4</cp:revision>
  <dcterms:created xsi:type="dcterms:W3CDTF">2021-06-17T07:58:00Z</dcterms:created>
  <dcterms:modified xsi:type="dcterms:W3CDTF">2021-06-18T06:31:00Z</dcterms:modified>
</cp:coreProperties>
</file>